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862C27">
        <w:rPr>
          <w:rFonts w:ascii="Arial" w:hAnsi="Arial" w:cs="Arial" w:hint="eastAsia"/>
          <w:b/>
          <w:bCs/>
          <w:noProof/>
          <w:snapToGrid w:val="0"/>
          <w:sz w:val="28"/>
          <w:szCs w:val="28"/>
        </w:rPr>
        <w:t>5</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2A6D25">
        <w:rPr>
          <w:rFonts w:ascii="Arial" w:hAnsi="Arial" w:cs="Arial"/>
          <w:b/>
          <w:bCs/>
          <w:noProof/>
          <w:snapToGrid w:val="0"/>
          <w:sz w:val="28"/>
          <w:szCs w:val="28"/>
        </w:rPr>
        <w:t>R2-</w:t>
      </w:r>
      <w:r w:rsidR="00EE49F3" w:rsidRPr="002A6D25">
        <w:rPr>
          <w:rFonts w:ascii="Arial" w:hAnsi="Arial" w:cs="Arial" w:hint="eastAsia"/>
          <w:b/>
          <w:bCs/>
          <w:noProof/>
          <w:snapToGrid w:val="0"/>
          <w:sz w:val="28"/>
          <w:szCs w:val="28"/>
        </w:rPr>
        <w:t>210</w:t>
      </w:r>
      <w:r w:rsidR="002A6D25" w:rsidRPr="002A6D25">
        <w:rPr>
          <w:rFonts w:ascii="Arial" w:hAnsi="Arial" w:cs="Arial" w:hint="eastAsia"/>
          <w:b/>
          <w:bCs/>
          <w:noProof/>
          <w:snapToGrid w:val="0"/>
          <w:sz w:val="28"/>
          <w:szCs w:val="28"/>
        </w:rPr>
        <w:t>85</w:t>
      </w:r>
      <w:r w:rsidR="002A6D25">
        <w:rPr>
          <w:rFonts w:ascii="Arial" w:hAnsi="Arial" w:cs="Arial" w:hint="eastAsia"/>
          <w:b/>
          <w:bCs/>
          <w:noProof/>
          <w:snapToGrid w:val="0"/>
          <w:sz w:val="28"/>
          <w:szCs w:val="28"/>
        </w:rPr>
        <w:t>11</w:t>
      </w:r>
    </w:p>
    <w:p w:rsidR="00587D55" w:rsidRPr="00A37A55" w:rsidRDefault="00E52A70" w:rsidP="00E52A70">
      <w:pPr>
        <w:widowControl w:val="0"/>
        <w:tabs>
          <w:tab w:val="left" w:pos="1701"/>
          <w:tab w:val="right" w:pos="9923"/>
        </w:tabs>
        <w:spacing w:before="120"/>
        <w:rPr>
          <w:b/>
          <w:sz w:val="24"/>
        </w:rPr>
      </w:pPr>
      <w:r w:rsidRPr="00862C27">
        <w:rPr>
          <w:rFonts w:ascii="Arial" w:hAnsi="Arial" w:cs="Arial"/>
          <w:b/>
          <w:bCs/>
          <w:noProof/>
          <w:sz w:val="28"/>
          <w:szCs w:val="28"/>
          <w:lang w:val="en-GB"/>
        </w:rPr>
        <w:t>O</w:t>
      </w:r>
      <w:r w:rsidRPr="00862C27">
        <w:rPr>
          <w:rFonts w:ascii="Arial" w:hAnsi="Arial" w:cs="Arial" w:hint="eastAsia"/>
          <w:b/>
          <w:bCs/>
          <w:noProof/>
          <w:sz w:val="28"/>
          <w:szCs w:val="28"/>
          <w:lang w:val="en-GB"/>
        </w:rPr>
        <w:t>nline,</w:t>
      </w:r>
      <w:r w:rsidRPr="00862C27">
        <w:rPr>
          <w:rFonts w:ascii="Arial" w:hAnsi="Arial" w:cs="Arial"/>
          <w:b/>
          <w:bCs/>
          <w:noProof/>
          <w:sz w:val="28"/>
          <w:szCs w:val="28"/>
          <w:lang w:val="en-GB"/>
        </w:rPr>
        <w:t xml:space="preserve"> </w:t>
      </w:r>
      <w:r w:rsidR="00862C27">
        <w:rPr>
          <w:rFonts w:ascii="Arial" w:hAnsi="Arial" w:cs="Arial" w:hint="eastAsia"/>
          <w:b/>
          <w:bCs/>
          <w:noProof/>
          <w:sz w:val="28"/>
          <w:szCs w:val="28"/>
          <w:lang w:val="en-GB"/>
        </w:rPr>
        <w:t xml:space="preserve">Aug, </w:t>
      </w:r>
      <w:r w:rsidRPr="00862C27">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862C27">
        <w:rPr>
          <w:rFonts w:ascii="Arial" w:hAnsi="Arial" w:cs="Arial" w:hint="eastAsia"/>
          <w:b/>
          <w:bCs/>
          <w:noProof/>
          <w:snapToGrid w:val="0"/>
          <w:sz w:val="28"/>
          <w:szCs w:val="28"/>
        </w:rPr>
        <w:t>A</w:t>
      </w:r>
      <w:r w:rsidR="00C904F4">
        <w:rPr>
          <w:rFonts w:ascii="Arial" w:hAnsi="Arial" w:cs="Arial" w:hint="eastAsia"/>
          <w:b/>
          <w:bCs/>
          <w:noProof/>
          <w:snapToGrid w:val="0"/>
          <w:sz w:val="28"/>
          <w:szCs w:val="28"/>
        </w:rPr>
        <w:t xml:space="preserve">daption layer </w:t>
      </w:r>
      <w:r w:rsidR="00CB6E7D">
        <w:rPr>
          <w:rFonts w:ascii="Arial" w:hAnsi="Arial" w:cs="Arial" w:hint="eastAsia"/>
          <w:b/>
          <w:bCs/>
          <w:noProof/>
          <w:snapToGrid w:val="0"/>
          <w:sz w:val="28"/>
          <w:szCs w:val="28"/>
        </w:rPr>
        <w:t>for L2 U2N relay</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sidRPr="00862C27">
        <w:rPr>
          <w:rFonts w:ascii="Arial" w:hAnsi="Arial" w:cs="Arial" w:hint="eastAsia"/>
          <w:b/>
          <w:bCs/>
          <w:noProof/>
          <w:snapToGrid w:val="0"/>
          <w:sz w:val="28"/>
          <w:szCs w:val="28"/>
        </w:rPr>
        <w:t>8</w:t>
      </w:r>
      <w:r w:rsidR="00862C27" w:rsidRPr="00862C27">
        <w:rPr>
          <w:rFonts w:ascii="Arial" w:hAnsi="Arial" w:cs="Arial" w:hint="eastAsia"/>
          <w:b/>
          <w:bCs/>
          <w:noProof/>
          <w:snapToGrid w:val="0"/>
          <w:sz w:val="28"/>
          <w:szCs w:val="28"/>
        </w:rPr>
        <w:t>.7.2</w:t>
      </w:r>
      <w:r w:rsidR="00862C27">
        <w:rPr>
          <w:rFonts w:ascii="Arial" w:hAnsi="Arial" w:cs="Arial" w:hint="eastAsia"/>
          <w:b/>
          <w:bCs/>
          <w:noProof/>
          <w:snapToGrid w:val="0"/>
          <w:sz w:val="28"/>
          <w:szCs w:val="28"/>
        </w:rPr>
        <w:t>.3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CA5E4F" w:rsidRDefault="00626083" w:rsidP="00CA5E4F">
      <w:pPr>
        <w:ind w:firstLineChars="100" w:firstLine="200"/>
        <w:jc w:val="both"/>
        <w:rPr>
          <w:sz w:val="20"/>
          <w:szCs w:val="20"/>
        </w:rPr>
      </w:pPr>
      <w:bookmarkStart w:id="4" w:name="OLE_LINK99"/>
      <w:bookmarkStart w:id="5" w:name="OLE_LINK98"/>
      <w:r w:rsidRPr="008C229C">
        <w:rPr>
          <w:sz w:val="20"/>
          <w:szCs w:val="20"/>
        </w:rPr>
        <w:t>I</w:t>
      </w:r>
      <w:r w:rsidR="00423B28">
        <w:rPr>
          <w:rFonts w:hint="eastAsia"/>
          <w:sz w:val="20"/>
          <w:szCs w:val="20"/>
        </w:rPr>
        <w:t xml:space="preserve">n </w:t>
      </w:r>
      <w:r w:rsidR="00C904F4" w:rsidRPr="008C229C">
        <w:rPr>
          <w:rFonts w:hint="eastAsia"/>
          <w:sz w:val="20"/>
          <w:szCs w:val="20"/>
        </w:rPr>
        <w:t>RAN2</w:t>
      </w:r>
      <w:r w:rsidR="00406CD2" w:rsidRPr="008C229C">
        <w:rPr>
          <w:rFonts w:hint="eastAsia"/>
          <w:sz w:val="20"/>
          <w:szCs w:val="20"/>
        </w:rPr>
        <w:t xml:space="preserve"> </w:t>
      </w:r>
      <w:r w:rsidR="00423B28">
        <w:rPr>
          <w:rFonts w:hint="eastAsia"/>
          <w:sz w:val="20"/>
          <w:szCs w:val="20"/>
        </w:rPr>
        <w:t xml:space="preserve">#113bis </w:t>
      </w:r>
      <w:r w:rsidRPr="008C229C">
        <w:rPr>
          <w:rFonts w:hint="eastAsia"/>
          <w:sz w:val="20"/>
          <w:szCs w:val="20"/>
        </w:rPr>
        <w:t xml:space="preserve">e-meeting, </w:t>
      </w:r>
      <w:r w:rsidR="00545DFD">
        <w:rPr>
          <w:rFonts w:hint="eastAsia"/>
          <w:sz w:val="20"/>
          <w:szCs w:val="20"/>
        </w:rPr>
        <w:t xml:space="preserve">PC5 </w:t>
      </w:r>
      <w:r w:rsidR="00C904F4" w:rsidRPr="008C229C">
        <w:rPr>
          <w:rFonts w:hint="eastAsia"/>
          <w:sz w:val="20"/>
          <w:szCs w:val="20"/>
        </w:rPr>
        <w:t>adaption layer</w:t>
      </w:r>
      <w:r w:rsidRPr="008C229C">
        <w:rPr>
          <w:rFonts w:hint="eastAsia"/>
          <w:sz w:val="20"/>
          <w:szCs w:val="20"/>
        </w:rPr>
        <w:t xml:space="preserve"> had been discussed</w:t>
      </w:r>
      <w:r w:rsidR="00545DFD">
        <w:rPr>
          <w:rFonts w:hint="eastAsia"/>
          <w:sz w:val="20"/>
          <w:szCs w:val="20"/>
        </w:rPr>
        <w:t xml:space="preserve"> in email #604</w:t>
      </w:r>
      <w:r w:rsidRPr="008C229C">
        <w:rPr>
          <w:rFonts w:hint="eastAsia"/>
          <w:sz w:val="20"/>
          <w:szCs w:val="20"/>
        </w:rPr>
        <w:t xml:space="preserve"> and</w:t>
      </w:r>
      <w:r w:rsidR="00545DFD">
        <w:rPr>
          <w:rFonts w:hint="eastAsia"/>
          <w:sz w:val="20"/>
          <w:szCs w:val="20"/>
        </w:rPr>
        <w:t xml:space="preserve"> majority companies shared their comments on that issue.</w:t>
      </w:r>
      <w:r w:rsidR="00CA5E4F">
        <w:rPr>
          <w:rFonts w:hint="eastAsia"/>
          <w:sz w:val="20"/>
          <w:szCs w:val="20"/>
        </w:rPr>
        <w:t xml:space="preserve"> </w:t>
      </w:r>
      <w:r w:rsidR="00423B28">
        <w:rPr>
          <w:sz w:val="20"/>
          <w:szCs w:val="20"/>
        </w:rPr>
        <w:t>T</w:t>
      </w:r>
      <w:r w:rsidR="00423B28">
        <w:rPr>
          <w:rFonts w:hint="eastAsia"/>
          <w:sz w:val="20"/>
          <w:szCs w:val="20"/>
        </w:rPr>
        <w:t>he following agreements had been achieved:</w:t>
      </w:r>
    </w:p>
    <w:p w:rsidR="00423B28" w:rsidRPr="00423B28" w:rsidRDefault="00423B28"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423B28">
        <w:rPr>
          <w:rFonts w:ascii="Times New Roman" w:hAnsi="Times New Roman"/>
          <w:sz w:val="20"/>
          <w:szCs w:val="20"/>
        </w:rPr>
        <w:t xml:space="preserve">The radio bearer ID in the adaptation layer header is the </w:t>
      </w:r>
      <w:proofErr w:type="spellStart"/>
      <w:r w:rsidRPr="00423B28">
        <w:rPr>
          <w:rFonts w:ascii="Times New Roman" w:hAnsi="Times New Roman"/>
          <w:sz w:val="20"/>
          <w:szCs w:val="20"/>
        </w:rPr>
        <w:t>Uu</w:t>
      </w:r>
      <w:proofErr w:type="spellEnd"/>
      <w:r w:rsidRPr="00423B28">
        <w:rPr>
          <w:rFonts w:ascii="Times New Roman" w:hAnsi="Times New Roman"/>
          <w:sz w:val="20"/>
          <w:szCs w:val="20"/>
        </w:rPr>
        <w:t xml:space="preserve"> radio bearer ID of the remote UE. (23/24)</w:t>
      </w:r>
    </w:p>
    <w:p w:rsidR="00423B28" w:rsidRPr="00423B28" w:rsidRDefault="00423B28"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423B28">
        <w:rPr>
          <w:rFonts w:ascii="Times New Roman" w:hAnsi="Times New Roman"/>
          <w:sz w:val="20"/>
          <w:szCs w:val="20"/>
        </w:rPr>
        <w:t xml:space="preserve">The UE ID in the adaptation layer header is a local, temporary remote UE ID. FFS whether the local, temporary remote UE ID is assigned by the relay UE, or the serving </w:t>
      </w:r>
      <w:proofErr w:type="spellStart"/>
      <w:r w:rsidRPr="00423B28">
        <w:rPr>
          <w:rFonts w:ascii="Times New Roman" w:hAnsi="Times New Roman"/>
          <w:sz w:val="20"/>
          <w:szCs w:val="20"/>
        </w:rPr>
        <w:t>gNB</w:t>
      </w:r>
      <w:proofErr w:type="spellEnd"/>
      <w:r w:rsidRPr="00423B28">
        <w:rPr>
          <w:rFonts w:ascii="Times New Roman" w:hAnsi="Times New Roman"/>
          <w:sz w:val="20"/>
          <w:szCs w:val="20"/>
        </w:rPr>
        <w:t xml:space="preserve"> of the relay UE. (23/24)</w:t>
      </w:r>
    </w:p>
    <w:p w:rsidR="00423B28" w:rsidRPr="00423B28" w:rsidRDefault="00423B28"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423B28">
        <w:rPr>
          <w:rFonts w:ascii="Times New Roman" w:hAnsi="Times New Roman"/>
          <w:sz w:val="20"/>
          <w:szCs w:val="20"/>
        </w:rPr>
        <w:t xml:space="preserve">Mapping is done at Relay UE between PC5 RLC bearer IDs, identity information of remote UE and </w:t>
      </w:r>
      <w:proofErr w:type="spellStart"/>
      <w:r w:rsidRPr="00423B28">
        <w:rPr>
          <w:rFonts w:ascii="Times New Roman" w:hAnsi="Times New Roman"/>
          <w:sz w:val="20"/>
          <w:szCs w:val="20"/>
        </w:rPr>
        <w:t>Uu</w:t>
      </w:r>
      <w:proofErr w:type="spellEnd"/>
      <w:r w:rsidRPr="00423B28">
        <w:rPr>
          <w:rFonts w:ascii="Times New Roman" w:hAnsi="Times New Roman"/>
          <w:sz w:val="20"/>
          <w:szCs w:val="20"/>
        </w:rPr>
        <w:t xml:space="preserve"> radio bearer, and </w:t>
      </w:r>
      <w:proofErr w:type="spellStart"/>
      <w:r w:rsidRPr="00423B28">
        <w:rPr>
          <w:rFonts w:ascii="Times New Roman" w:hAnsi="Times New Roman"/>
          <w:sz w:val="20"/>
          <w:szCs w:val="20"/>
        </w:rPr>
        <w:t>Uu</w:t>
      </w:r>
      <w:proofErr w:type="spellEnd"/>
      <w:r w:rsidRPr="00423B28">
        <w:rPr>
          <w:rFonts w:ascii="Times New Roman" w:hAnsi="Times New Roman"/>
          <w:sz w:val="20"/>
          <w:szCs w:val="20"/>
        </w:rPr>
        <w:t xml:space="preserve"> RLC bearer IDs.</w:t>
      </w:r>
    </w:p>
    <w:p w:rsidR="00E60BF4" w:rsidRPr="008C229C" w:rsidRDefault="005D7CFA" w:rsidP="008C229C">
      <w:pPr>
        <w:ind w:firstLineChars="50" w:firstLine="100"/>
        <w:jc w:val="both"/>
        <w:rPr>
          <w:sz w:val="20"/>
          <w:szCs w:val="20"/>
        </w:rPr>
      </w:pPr>
      <w:bookmarkStart w:id="6" w:name="OLE_LINK71"/>
      <w:bookmarkStart w:id="7" w:name="OLE_LINK72"/>
      <w:bookmarkEnd w:id="4"/>
      <w:bookmarkEnd w:id="5"/>
      <w:r w:rsidRPr="008C229C">
        <w:rPr>
          <w:sz w:val="20"/>
          <w:szCs w:val="20"/>
        </w:rPr>
        <w:t>I</w:t>
      </w:r>
      <w:r w:rsidRPr="008C229C">
        <w:rPr>
          <w:rFonts w:hint="eastAsia"/>
          <w:sz w:val="20"/>
          <w:szCs w:val="20"/>
        </w:rPr>
        <w:t xml:space="preserve">n this </w:t>
      </w:r>
      <w:r w:rsidRPr="008C229C">
        <w:rPr>
          <w:sz w:val="20"/>
          <w:szCs w:val="20"/>
        </w:rPr>
        <w:t>contribution</w:t>
      </w:r>
      <w:r w:rsidR="00E61F53">
        <w:rPr>
          <w:rFonts w:hint="eastAsia"/>
          <w:sz w:val="20"/>
          <w:szCs w:val="20"/>
        </w:rPr>
        <w:t>, we will</w:t>
      </w:r>
      <w:r w:rsidR="00C904F4" w:rsidRPr="008C229C">
        <w:rPr>
          <w:rFonts w:hint="eastAsia"/>
          <w:sz w:val="20"/>
          <w:szCs w:val="20"/>
        </w:rPr>
        <w:t xml:space="preserve"> discuss </w:t>
      </w:r>
      <w:r w:rsidR="00FA0916">
        <w:rPr>
          <w:rFonts w:hint="eastAsia"/>
          <w:sz w:val="20"/>
          <w:szCs w:val="20"/>
        </w:rPr>
        <w:t>whether to introduce</w:t>
      </w:r>
      <w:r w:rsidR="00423B28">
        <w:rPr>
          <w:rFonts w:hint="eastAsia"/>
          <w:sz w:val="20"/>
          <w:szCs w:val="20"/>
        </w:rPr>
        <w:t xml:space="preserve"> PC5</w:t>
      </w:r>
      <w:r w:rsidR="00FA0916">
        <w:rPr>
          <w:rFonts w:hint="eastAsia"/>
          <w:sz w:val="20"/>
          <w:szCs w:val="20"/>
        </w:rPr>
        <w:t xml:space="preserve"> </w:t>
      </w:r>
      <w:r w:rsidR="00C904F4" w:rsidRPr="008C229C">
        <w:rPr>
          <w:rFonts w:hint="eastAsia"/>
          <w:sz w:val="20"/>
          <w:szCs w:val="20"/>
        </w:rPr>
        <w:t>adaption layer</w:t>
      </w:r>
      <w:r w:rsidR="00FA0916">
        <w:rPr>
          <w:rFonts w:hint="eastAsia"/>
          <w:sz w:val="20"/>
          <w:szCs w:val="20"/>
        </w:rPr>
        <w:t xml:space="preserve"> to L2 U2N relay and some detail about mapping rule configuration</w:t>
      </w:r>
      <w:r w:rsidR="00C904F4" w:rsidRPr="008C229C">
        <w:rPr>
          <w:sz w:val="20"/>
          <w:szCs w:val="20"/>
        </w:rPr>
        <w:t>.</w:t>
      </w:r>
    </w:p>
    <w:p w:rsidR="006E39A5" w:rsidRDefault="006E39A5" w:rsidP="00E60BF4">
      <w:pPr>
        <w:pStyle w:val="1"/>
      </w:pPr>
      <w:r>
        <w:t>D</w:t>
      </w:r>
      <w:r>
        <w:rPr>
          <w:rFonts w:hint="eastAsia"/>
        </w:rPr>
        <w:t>iscussion</w:t>
      </w:r>
    </w:p>
    <w:bookmarkEnd w:id="6"/>
    <w:bookmarkEnd w:id="7"/>
    <w:p w:rsidR="0095128F" w:rsidRPr="008C229C" w:rsidRDefault="0095128F" w:rsidP="00673D99">
      <w:pPr>
        <w:jc w:val="both"/>
        <w:rPr>
          <w:sz w:val="20"/>
          <w:szCs w:val="20"/>
        </w:rPr>
      </w:pPr>
      <w:r w:rsidRPr="008C229C">
        <w:rPr>
          <w:sz w:val="20"/>
          <w:szCs w:val="20"/>
        </w:rPr>
        <w:t>For L2 UE-to-Network Relay,</w:t>
      </w:r>
      <w:r w:rsidR="00423B28">
        <w:rPr>
          <w:sz w:val="20"/>
          <w:szCs w:val="20"/>
        </w:rPr>
        <w:t xml:space="preserve"> </w:t>
      </w:r>
      <w:r w:rsidR="00423B28">
        <w:rPr>
          <w:rFonts w:hint="eastAsia"/>
          <w:sz w:val="20"/>
          <w:szCs w:val="20"/>
        </w:rPr>
        <w:t>t</w:t>
      </w:r>
      <w:r w:rsidRPr="008C229C">
        <w:rPr>
          <w:sz w:val="20"/>
          <w:szCs w:val="20"/>
        </w:rPr>
        <w:t xml:space="preserve">he </w:t>
      </w:r>
      <w:proofErr w:type="spellStart"/>
      <w:r w:rsidRPr="008C229C">
        <w:rPr>
          <w:sz w:val="20"/>
          <w:szCs w:val="20"/>
        </w:rPr>
        <w:t>Uu</w:t>
      </w:r>
      <w:proofErr w:type="spellEnd"/>
      <w:r w:rsidRPr="008C229C">
        <w:rPr>
          <w:sz w:val="20"/>
          <w:szCs w:val="20"/>
        </w:rPr>
        <w:t xml:space="preserve"> SDAP/PDCP and RRC are terminated between Remote UE and </w:t>
      </w:r>
      <w:proofErr w:type="spellStart"/>
      <w:r w:rsidRPr="008C229C">
        <w:rPr>
          <w:sz w:val="20"/>
          <w:szCs w:val="20"/>
        </w:rPr>
        <w:t>gNB</w:t>
      </w:r>
      <w:proofErr w:type="spellEnd"/>
      <w:r w:rsidRPr="008C229C">
        <w:rPr>
          <w:sz w:val="20"/>
          <w:szCs w:val="20"/>
        </w:rPr>
        <w:t>, while RLC, MAC and PH</w:t>
      </w:r>
      <w:bookmarkStart w:id="8" w:name="_Hlk59519022"/>
      <w:r w:rsidR="00160854">
        <w:rPr>
          <w:sz w:val="20"/>
          <w:szCs w:val="20"/>
        </w:rPr>
        <w:t xml:space="preserve">Y are terminated in each link. </w:t>
      </w:r>
      <w:r w:rsidRPr="008C229C">
        <w:rPr>
          <w:sz w:val="20"/>
          <w:szCs w:val="20"/>
        </w:rPr>
        <w:t>Whether the adaptation layer is also supported at the PC5 interface between Remote U</w:t>
      </w:r>
      <w:r w:rsidR="00673D99" w:rsidRPr="008C229C">
        <w:rPr>
          <w:sz w:val="20"/>
          <w:szCs w:val="20"/>
        </w:rPr>
        <w:t>E and Relay UE has</w:t>
      </w:r>
      <w:r w:rsidR="00673D99" w:rsidRPr="008C229C">
        <w:rPr>
          <w:rFonts w:hint="eastAsia"/>
          <w:sz w:val="20"/>
          <w:szCs w:val="20"/>
        </w:rPr>
        <w:t xml:space="preserve"> been</w:t>
      </w:r>
      <w:r w:rsidRPr="008C229C">
        <w:rPr>
          <w:sz w:val="20"/>
          <w:szCs w:val="20"/>
        </w:rPr>
        <w:t xml:space="preserve"> left to WI phase</w:t>
      </w:r>
      <w:r w:rsidR="00673D99" w:rsidRPr="008C229C">
        <w:rPr>
          <w:rFonts w:hint="eastAsia"/>
          <w:sz w:val="20"/>
          <w:szCs w:val="20"/>
        </w:rPr>
        <w:t>, and the</w:t>
      </w:r>
      <w:r w:rsidR="00673D99" w:rsidRPr="008C229C">
        <w:rPr>
          <w:sz w:val="20"/>
          <w:szCs w:val="20"/>
        </w:rPr>
        <w:t xml:space="preserve"> down-selection </w:t>
      </w:r>
      <w:r w:rsidR="00673D99" w:rsidRPr="008C229C">
        <w:rPr>
          <w:rFonts w:hint="eastAsia"/>
          <w:sz w:val="20"/>
          <w:szCs w:val="20"/>
        </w:rPr>
        <w:t>should be finished</w:t>
      </w:r>
      <w:r w:rsidRPr="008C229C">
        <w:rPr>
          <w:sz w:val="20"/>
          <w:szCs w:val="20"/>
        </w:rPr>
        <w:t xml:space="preserve"> before</w:t>
      </w:r>
      <w:r w:rsidR="00673D99" w:rsidRPr="008C229C">
        <w:rPr>
          <w:rFonts w:hint="eastAsia"/>
          <w:sz w:val="20"/>
          <w:szCs w:val="20"/>
        </w:rPr>
        <w:t xml:space="preserve"> we start the</w:t>
      </w:r>
      <w:r w:rsidRPr="008C229C">
        <w:rPr>
          <w:sz w:val="20"/>
          <w:szCs w:val="20"/>
        </w:rPr>
        <w:t xml:space="preserve"> detailed PC5 ad</w:t>
      </w:r>
      <w:r w:rsidR="00673D99" w:rsidRPr="008C229C">
        <w:rPr>
          <w:sz w:val="20"/>
          <w:szCs w:val="20"/>
        </w:rPr>
        <w:t>aptation layer functionalities</w:t>
      </w:r>
      <w:r w:rsidR="00673D99" w:rsidRPr="008C229C">
        <w:rPr>
          <w:rFonts w:hint="eastAsia"/>
          <w:sz w:val="20"/>
          <w:szCs w:val="20"/>
        </w:rPr>
        <w:t>.</w:t>
      </w:r>
    </w:p>
    <w:p w:rsidR="00957E15" w:rsidRPr="00564414" w:rsidRDefault="00423B28" w:rsidP="00957E15">
      <w:pPr>
        <w:spacing w:before="120"/>
        <w:jc w:val="center"/>
        <w:rPr>
          <w:rFonts w:asciiTheme="minorHAnsi" w:hAnsiTheme="minorHAnsi" w:cstheme="minorBidi"/>
          <w:kern w:val="2"/>
          <w:sz w:val="21"/>
        </w:rPr>
      </w:pPr>
      <w:r>
        <w:rPr>
          <w:noProof/>
        </w:rPr>
        <w:object w:dxaOrig="15445" w:dyaOrig="7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5pt;height:150.75pt;mso-width-percent:0;mso-height-percent:0;mso-width-percent:0;mso-height-percent:0" o:ole="">
            <v:imagedata r:id="rId9" o:title=""/>
          </v:shape>
          <o:OLEObject Type="Embed" ProgID="Visio.Drawing.15" ShapeID="_x0000_i1025" DrawAspect="Content" ObjectID="_1689747973" r:id="rId10"/>
        </w:object>
      </w:r>
    </w:p>
    <w:p w:rsidR="00957E15" w:rsidRPr="00D722A2" w:rsidRDefault="00957E15" w:rsidP="00957E15">
      <w:pPr>
        <w:pStyle w:val="TF"/>
        <w:rPr>
          <w:rFonts w:ascii="Times New Roman" w:hAnsi="Times New Roman"/>
          <w:b w:val="0"/>
          <w:sz w:val="20"/>
          <w:lang w:eastAsia="zh-CN"/>
        </w:rPr>
      </w:pPr>
      <w:r w:rsidRPr="00D722A2">
        <w:rPr>
          <w:rFonts w:ascii="Times New Roman" w:hAnsi="Times New Roman"/>
          <w:b w:val="0"/>
          <w:sz w:val="20"/>
        </w:rPr>
        <w:lastRenderedPageBreak/>
        <w:t xml:space="preserve">Figure </w:t>
      </w:r>
      <w:r w:rsidRPr="00D722A2">
        <w:rPr>
          <w:rFonts w:ascii="Times New Roman" w:hAnsi="Times New Roman"/>
          <w:b w:val="0"/>
          <w:sz w:val="20"/>
          <w:lang w:eastAsia="zh-CN"/>
        </w:rPr>
        <w:t>1</w:t>
      </w:r>
      <w:r w:rsidRPr="00D722A2">
        <w:rPr>
          <w:rFonts w:ascii="Times New Roman" w:hAnsi="Times New Roman"/>
          <w:b w:val="0"/>
          <w:sz w:val="20"/>
        </w:rPr>
        <w:t xml:space="preserve">: User plane protocol stack for L2 UE-to-Network </w:t>
      </w:r>
      <w:proofErr w:type="gramStart"/>
      <w:r w:rsidRPr="00D722A2">
        <w:rPr>
          <w:rFonts w:ascii="Times New Roman" w:hAnsi="Times New Roman"/>
          <w:b w:val="0"/>
          <w:sz w:val="20"/>
        </w:rPr>
        <w:t>Relay</w:t>
      </w:r>
      <w:proofErr w:type="gramEnd"/>
      <w:r w:rsidRPr="00D722A2">
        <w:rPr>
          <w:rFonts w:ascii="Times New Roman" w:hAnsi="Times New Roman"/>
          <w:b w:val="0"/>
          <w:sz w:val="20"/>
        </w:rPr>
        <w:br/>
        <w:t>(adaptation layer is supported at the PC5 interface)</w:t>
      </w:r>
      <w:r w:rsidRPr="00D722A2">
        <w:rPr>
          <w:rFonts w:ascii="Times New Roman" w:hAnsi="Times New Roman"/>
          <w:b w:val="0"/>
          <w:sz w:val="20"/>
          <w:lang w:eastAsia="zh-CN"/>
        </w:rPr>
        <w:t xml:space="preserve"> [2]</w:t>
      </w:r>
    </w:p>
    <w:p w:rsidR="003547B5" w:rsidRPr="008C229C" w:rsidRDefault="00D203C3" w:rsidP="007D7E1D">
      <w:pPr>
        <w:jc w:val="both"/>
        <w:rPr>
          <w:sz w:val="20"/>
          <w:szCs w:val="20"/>
        </w:rPr>
      </w:pPr>
      <w:r w:rsidRPr="008C229C">
        <w:rPr>
          <w:sz w:val="20"/>
          <w:szCs w:val="20"/>
        </w:rPr>
        <w:t>T</w:t>
      </w:r>
      <w:r w:rsidRPr="008C229C">
        <w:rPr>
          <w:rFonts w:hint="eastAsia"/>
          <w:sz w:val="20"/>
          <w:szCs w:val="20"/>
        </w:rPr>
        <w:t xml:space="preserve">he mainly </w:t>
      </w:r>
      <w:r w:rsidR="003547B5" w:rsidRPr="008C229C">
        <w:rPr>
          <w:sz w:val="20"/>
          <w:szCs w:val="20"/>
        </w:rPr>
        <w:t>potential</w:t>
      </w:r>
      <w:r w:rsidR="003547B5" w:rsidRPr="008C229C">
        <w:rPr>
          <w:rFonts w:hint="eastAsia"/>
          <w:sz w:val="20"/>
          <w:szCs w:val="20"/>
        </w:rPr>
        <w:t xml:space="preserve"> </w:t>
      </w:r>
      <w:r w:rsidRPr="008C229C">
        <w:rPr>
          <w:rFonts w:hint="eastAsia"/>
          <w:sz w:val="20"/>
          <w:szCs w:val="20"/>
        </w:rPr>
        <w:t>supporting functionalities of PC5 adaption layer are</w:t>
      </w:r>
      <w:r w:rsidR="00323711">
        <w:rPr>
          <w:rFonts w:hint="eastAsia"/>
          <w:sz w:val="20"/>
          <w:szCs w:val="20"/>
        </w:rPr>
        <w:t xml:space="preserve"> </w:t>
      </w:r>
      <w:r w:rsidR="00323711" w:rsidRPr="008C229C">
        <w:rPr>
          <w:rFonts w:hint="eastAsia"/>
          <w:sz w:val="20"/>
          <w:szCs w:val="20"/>
        </w:rPr>
        <w:t>[1]</w:t>
      </w:r>
      <w:r w:rsidRPr="008C229C">
        <w:rPr>
          <w:rFonts w:hint="eastAsia"/>
          <w:sz w:val="20"/>
          <w:szCs w:val="20"/>
        </w:rPr>
        <w:t>:</w:t>
      </w:r>
      <w:r w:rsidR="007D7E1D" w:rsidRPr="008C229C">
        <w:rPr>
          <w:rFonts w:hint="eastAsia"/>
          <w:sz w:val="20"/>
          <w:szCs w:val="20"/>
        </w:rPr>
        <w:t xml:space="preserve"> </w:t>
      </w:r>
      <w:r w:rsidR="003547B5" w:rsidRPr="008C229C">
        <w:rPr>
          <w:sz w:val="20"/>
          <w:szCs w:val="20"/>
        </w:rPr>
        <w:t>S</w:t>
      </w:r>
      <w:r w:rsidR="003547B5" w:rsidRPr="008C229C">
        <w:rPr>
          <w:rFonts w:hint="eastAsia"/>
          <w:sz w:val="20"/>
          <w:szCs w:val="20"/>
        </w:rPr>
        <w:t xml:space="preserve">upport </w:t>
      </w:r>
      <w:r w:rsidRPr="008C229C">
        <w:rPr>
          <w:sz w:val="20"/>
          <w:szCs w:val="20"/>
        </w:rPr>
        <w:t>the N</w:t>
      </w:r>
      <w:proofErr w:type="gramStart"/>
      <w:r w:rsidRPr="008C229C">
        <w:rPr>
          <w:sz w:val="20"/>
          <w:szCs w:val="20"/>
        </w:rPr>
        <w:t>:1</w:t>
      </w:r>
      <w:proofErr w:type="gramEnd"/>
      <w:r w:rsidRPr="008C229C">
        <w:rPr>
          <w:sz w:val="20"/>
          <w:szCs w:val="20"/>
        </w:rPr>
        <w:t xml:space="preserve"> mapping by PC5 adaptation layer between Remote UE </w:t>
      </w:r>
      <w:proofErr w:type="spellStart"/>
      <w:r w:rsidRPr="008C229C">
        <w:rPr>
          <w:sz w:val="20"/>
          <w:szCs w:val="20"/>
        </w:rPr>
        <w:t>Uu</w:t>
      </w:r>
      <w:proofErr w:type="spellEnd"/>
      <w:r w:rsidRPr="008C229C">
        <w:rPr>
          <w:sz w:val="20"/>
          <w:szCs w:val="20"/>
        </w:rPr>
        <w:t xml:space="preserve"> Radio Bearer and PC5 RLC channel for relaying</w:t>
      </w:r>
      <w:r w:rsidR="007D7E1D" w:rsidRPr="008C229C">
        <w:rPr>
          <w:rFonts w:hint="eastAsia"/>
          <w:sz w:val="20"/>
          <w:szCs w:val="20"/>
        </w:rPr>
        <w:t xml:space="preserve">; </w:t>
      </w:r>
      <w:r w:rsidR="003547B5" w:rsidRPr="008C229C">
        <w:rPr>
          <w:rFonts w:hint="eastAsia"/>
          <w:sz w:val="20"/>
          <w:szCs w:val="20"/>
        </w:rPr>
        <w:t>S</w:t>
      </w:r>
      <w:r w:rsidR="003547B5" w:rsidRPr="008C229C">
        <w:rPr>
          <w:sz w:val="20"/>
          <w:szCs w:val="20"/>
        </w:rPr>
        <w:t>upport traffic differentiation via PC5 adaptation layer between the non-relaying traffic and the relaying traffic for L2 UE-to-NW relay operation</w:t>
      </w:r>
      <w:r w:rsidR="007D7E1D" w:rsidRPr="008C229C">
        <w:rPr>
          <w:rFonts w:hint="eastAsia"/>
          <w:sz w:val="20"/>
          <w:szCs w:val="20"/>
        </w:rPr>
        <w:t xml:space="preserve">. </w:t>
      </w:r>
    </w:p>
    <w:p w:rsidR="003547B5" w:rsidRPr="008C229C" w:rsidRDefault="003547B5" w:rsidP="003547B5">
      <w:pPr>
        <w:jc w:val="both"/>
        <w:rPr>
          <w:sz w:val="20"/>
          <w:szCs w:val="20"/>
        </w:rPr>
      </w:pPr>
      <w:r w:rsidRPr="008C229C">
        <w:rPr>
          <w:rFonts w:hint="eastAsia"/>
          <w:sz w:val="20"/>
          <w:szCs w:val="20"/>
        </w:rPr>
        <w:t>Pros</w:t>
      </w:r>
      <w:r w:rsidRPr="008C229C">
        <w:rPr>
          <w:rFonts w:hint="eastAsia"/>
          <w:sz w:val="20"/>
          <w:szCs w:val="20"/>
        </w:rPr>
        <w:t>：</w:t>
      </w:r>
    </w:p>
    <w:p w:rsidR="00E81ED1" w:rsidRPr="008C229C" w:rsidRDefault="00E81ED1" w:rsidP="003547B5">
      <w:pPr>
        <w:pStyle w:val="aff4"/>
        <w:numPr>
          <w:ilvl w:val="0"/>
          <w:numId w:val="41"/>
        </w:numPr>
        <w:ind w:firstLineChars="0"/>
        <w:jc w:val="both"/>
        <w:rPr>
          <w:rFonts w:eastAsia="宋体"/>
          <w:sz w:val="20"/>
          <w:szCs w:val="20"/>
        </w:rPr>
      </w:pPr>
      <w:r w:rsidRPr="008C229C">
        <w:rPr>
          <w:rFonts w:eastAsia="宋体"/>
          <w:sz w:val="20"/>
          <w:szCs w:val="20"/>
        </w:rPr>
        <w:t>N</w:t>
      </w:r>
      <w:proofErr w:type="gramStart"/>
      <w:r w:rsidRPr="008C229C">
        <w:rPr>
          <w:rFonts w:eastAsia="宋体"/>
          <w:sz w:val="20"/>
          <w:szCs w:val="20"/>
        </w:rPr>
        <w:t>:1</w:t>
      </w:r>
      <w:proofErr w:type="gramEnd"/>
      <w:r w:rsidRPr="008C229C">
        <w:rPr>
          <w:rFonts w:eastAsia="宋体"/>
          <w:sz w:val="20"/>
          <w:szCs w:val="20"/>
        </w:rPr>
        <w:t xml:space="preserve"> mapping may have the benefit of better resource utilization efficiency</w:t>
      </w:r>
      <w:r w:rsidRPr="008C229C">
        <w:rPr>
          <w:rFonts w:eastAsia="宋体" w:hint="eastAsia"/>
          <w:sz w:val="20"/>
          <w:szCs w:val="20"/>
        </w:rPr>
        <w:t xml:space="preserve">, since </w:t>
      </w:r>
      <w:r w:rsidRPr="008C229C">
        <w:rPr>
          <w:rFonts w:eastAsia="宋体"/>
          <w:sz w:val="20"/>
          <w:szCs w:val="20"/>
        </w:rPr>
        <w:t xml:space="preserve">end to end </w:t>
      </w:r>
      <w:proofErr w:type="spellStart"/>
      <w:r w:rsidRPr="008C229C">
        <w:rPr>
          <w:rFonts w:eastAsia="宋体"/>
          <w:sz w:val="20"/>
          <w:szCs w:val="20"/>
        </w:rPr>
        <w:t>QoS</w:t>
      </w:r>
      <w:proofErr w:type="spellEnd"/>
      <w:r w:rsidRPr="008C229C">
        <w:rPr>
          <w:rFonts w:eastAsia="宋体"/>
          <w:sz w:val="20"/>
          <w:szCs w:val="20"/>
        </w:rPr>
        <w:t xml:space="preserve"> for multiple different Radio Bearers may be met with the same SL RLC channel configuration.</w:t>
      </w:r>
    </w:p>
    <w:p w:rsidR="003547B5" w:rsidRPr="008C229C" w:rsidRDefault="003547B5" w:rsidP="003547B5">
      <w:pPr>
        <w:pStyle w:val="aff4"/>
        <w:numPr>
          <w:ilvl w:val="0"/>
          <w:numId w:val="41"/>
        </w:numPr>
        <w:ind w:firstLineChars="0"/>
        <w:jc w:val="both"/>
        <w:rPr>
          <w:sz w:val="20"/>
          <w:szCs w:val="20"/>
        </w:rPr>
      </w:pPr>
      <w:r w:rsidRPr="008C229C">
        <w:rPr>
          <w:rFonts w:eastAsia="宋体"/>
          <w:sz w:val="20"/>
          <w:szCs w:val="20"/>
        </w:rPr>
        <w:t>Relieve</w:t>
      </w:r>
      <w:r w:rsidRPr="008C229C">
        <w:rPr>
          <w:rFonts w:eastAsia="宋体" w:hint="eastAsia"/>
          <w:sz w:val="20"/>
          <w:szCs w:val="20"/>
        </w:rPr>
        <w:t xml:space="preserve"> the </w:t>
      </w:r>
      <w:r w:rsidRPr="008C229C">
        <w:rPr>
          <w:rFonts w:eastAsia="宋体"/>
          <w:sz w:val="20"/>
          <w:szCs w:val="20"/>
        </w:rPr>
        <w:t xml:space="preserve">bottleneck </w:t>
      </w:r>
      <w:r w:rsidR="009A026F" w:rsidRPr="008C229C">
        <w:rPr>
          <w:rFonts w:eastAsia="宋体"/>
          <w:sz w:val="20"/>
          <w:szCs w:val="20"/>
        </w:rPr>
        <w:t>caused</w:t>
      </w:r>
      <w:r w:rsidR="009A026F" w:rsidRPr="008C229C">
        <w:rPr>
          <w:rFonts w:eastAsia="宋体" w:hint="eastAsia"/>
          <w:sz w:val="20"/>
          <w:szCs w:val="20"/>
        </w:rPr>
        <w:t xml:space="preserve"> by the</w:t>
      </w:r>
      <w:r w:rsidRPr="008C229C">
        <w:rPr>
          <w:rFonts w:eastAsia="宋体"/>
          <w:sz w:val="20"/>
          <w:szCs w:val="20"/>
        </w:rPr>
        <w:t xml:space="preserve"> LCID space for RLC channel between remote-relay UE</w:t>
      </w:r>
      <w:r w:rsidR="009A026F" w:rsidRPr="008C229C">
        <w:rPr>
          <w:rFonts w:eastAsia="宋体" w:hint="eastAsia"/>
          <w:sz w:val="20"/>
          <w:szCs w:val="20"/>
        </w:rPr>
        <w:t xml:space="preserve">, </w:t>
      </w:r>
      <w:r w:rsidR="009A026F" w:rsidRPr="008C229C">
        <w:rPr>
          <w:rFonts w:eastAsia="宋体"/>
          <w:sz w:val="20"/>
          <w:szCs w:val="20"/>
        </w:rPr>
        <w:t>if always assume 1-to-1 mapping</w:t>
      </w:r>
      <w:r w:rsidR="009A026F" w:rsidRPr="008C229C">
        <w:rPr>
          <w:rFonts w:eastAsia="宋体" w:hint="eastAsia"/>
          <w:sz w:val="20"/>
          <w:szCs w:val="20"/>
        </w:rPr>
        <w:t>.</w:t>
      </w:r>
    </w:p>
    <w:p w:rsidR="00C942DD" w:rsidRPr="008C229C" w:rsidRDefault="00C942DD" w:rsidP="003547B5">
      <w:pPr>
        <w:pStyle w:val="aff4"/>
        <w:numPr>
          <w:ilvl w:val="0"/>
          <w:numId w:val="41"/>
        </w:numPr>
        <w:ind w:firstLineChars="0"/>
        <w:jc w:val="both"/>
        <w:rPr>
          <w:sz w:val="20"/>
          <w:szCs w:val="20"/>
        </w:rPr>
      </w:pPr>
      <w:r w:rsidRPr="008C229C">
        <w:rPr>
          <w:rFonts w:hint="eastAsia"/>
          <w:sz w:val="20"/>
          <w:szCs w:val="20"/>
        </w:rPr>
        <w:t>F</w:t>
      </w:r>
      <w:r w:rsidRPr="008C229C">
        <w:rPr>
          <w:sz w:val="20"/>
          <w:szCs w:val="20"/>
        </w:rPr>
        <w:t>orward compatibility with multi-hop scenarios</w:t>
      </w:r>
      <w:r w:rsidR="00323711">
        <w:rPr>
          <w:rFonts w:hint="eastAsia"/>
          <w:sz w:val="20"/>
          <w:szCs w:val="20"/>
        </w:rPr>
        <w:t xml:space="preserve"> in later release</w:t>
      </w:r>
      <w:r w:rsidRPr="008C229C">
        <w:rPr>
          <w:sz w:val="20"/>
          <w:szCs w:val="20"/>
        </w:rPr>
        <w:t>.</w:t>
      </w:r>
    </w:p>
    <w:p w:rsidR="003547B5" w:rsidRPr="008C229C" w:rsidRDefault="003547B5" w:rsidP="003547B5">
      <w:pPr>
        <w:jc w:val="both"/>
        <w:rPr>
          <w:sz w:val="20"/>
          <w:szCs w:val="20"/>
        </w:rPr>
      </w:pPr>
      <w:r w:rsidRPr="008C229C">
        <w:rPr>
          <w:sz w:val="20"/>
          <w:szCs w:val="20"/>
        </w:rPr>
        <w:t>C</w:t>
      </w:r>
      <w:r w:rsidRPr="008C229C">
        <w:rPr>
          <w:rFonts w:hint="eastAsia"/>
          <w:sz w:val="20"/>
          <w:szCs w:val="20"/>
        </w:rPr>
        <w:t>ons</w:t>
      </w:r>
      <w:r w:rsidRPr="008C229C">
        <w:rPr>
          <w:rFonts w:hint="eastAsia"/>
          <w:sz w:val="20"/>
          <w:szCs w:val="20"/>
        </w:rPr>
        <w:t>：</w:t>
      </w:r>
    </w:p>
    <w:p w:rsidR="009A026F" w:rsidRPr="008C229C" w:rsidRDefault="009A026F" w:rsidP="009A026F">
      <w:pPr>
        <w:pStyle w:val="aff4"/>
        <w:numPr>
          <w:ilvl w:val="0"/>
          <w:numId w:val="41"/>
        </w:numPr>
        <w:ind w:firstLineChars="0"/>
        <w:jc w:val="both"/>
        <w:rPr>
          <w:sz w:val="20"/>
          <w:szCs w:val="20"/>
        </w:rPr>
      </w:pPr>
      <w:r w:rsidRPr="008C229C">
        <w:rPr>
          <w:sz w:val="20"/>
          <w:szCs w:val="20"/>
        </w:rPr>
        <w:t>B</w:t>
      </w:r>
      <w:r w:rsidRPr="008C229C">
        <w:rPr>
          <w:rFonts w:hint="eastAsia"/>
          <w:sz w:val="20"/>
          <w:szCs w:val="20"/>
        </w:rPr>
        <w:t xml:space="preserve">ring much more </w:t>
      </w:r>
      <w:r w:rsidRPr="008C229C">
        <w:rPr>
          <w:sz w:val="20"/>
          <w:szCs w:val="20"/>
        </w:rPr>
        <w:t>specification</w:t>
      </w:r>
      <w:r w:rsidRPr="008C229C">
        <w:rPr>
          <w:rFonts w:hint="eastAsia"/>
          <w:sz w:val="20"/>
          <w:szCs w:val="20"/>
        </w:rPr>
        <w:t xml:space="preserve"> work to </w:t>
      </w:r>
      <w:r w:rsidRPr="008C229C">
        <w:rPr>
          <w:sz w:val="20"/>
          <w:szCs w:val="20"/>
        </w:rPr>
        <w:t>RAN2</w:t>
      </w:r>
      <w:r w:rsidRPr="008C229C">
        <w:rPr>
          <w:rFonts w:hint="eastAsia"/>
          <w:sz w:val="20"/>
          <w:szCs w:val="20"/>
        </w:rPr>
        <w:t>,</w:t>
      </w:r>
      <w:r w:rsidR="00D83E0A" w:rsidRPr="008C229C">
        <w:rPr>
          <w:rFonts w:hint="eastAsia"/>
          <w:sz w:val="20"/>
          <w:szCs w:val="20"/>
        </w:rPr>
        <w:t xml:space="preserve"> e.g. </w:t>
      </w:r>
      <w:r w:rsidRPr="008C229C">
        <w:rPr>
          <w:sz w:val="20"/>
          <w:szCs w:val="20"/>
        </w:rPr>
        <w:t>RLF propagat</w:t>
      </w:r>
      <w:r w:rsidRPr="008C229C">
        <w:rPr>
          <w:rFonts w:hint="eastAsia"/>
          <w:sz w:val="20"/>
          <w:szCs w:val="20"/>
        </w:rPr>
        <w:t>ion</w:t>
      </w:r>
      <w:r w:rsidRPr="008C229C">
        <w:rPr>
          <w:sz w:val="20"/>
          <w:szCs w:val="20"/>
        </w:rPr>
        <w:t xml:space="preserve"> and congest</w:t>
      </w:r>
      <w:r w:rsidRPr="008C229C">
        <w:rPr>
          <w:rFonts w:hint="eastAsia"/>
          <w:sz w:val="20"/>
          <w:szCs w:val="20"/>
        </w:rPr>
        <w:t>ion</w:t>
      </w:r>
      <w:r w:rsidRPr="008C229C">
        <w:rPr>
          <w:sz w:val="20"/>
          <w:szCs w:val="20"/>
        </w:rPr>
        <w:t xml:space="preserve"> control support</w:t>
      </w:r>
    </w:p>
    <w:p w:rsidR="00D83E0A" w:rsidRPr="008C229C" w:rsidRDefault="00D83E0A" w:rsidP="009A026F">
      <w:pPr>
        <w:pStyle w:val="aff4"/>
        <w:numPr>
          <w:ilvl w:val="0"/>
          <w:numId w:val="41"/>
        </w:numPr>
        <w:ind w:firstLineChars="0"/>
        <w:jc w:val="both"/>
        <w:rPr>
          <w:sz w:val="20"/>
          <w:szCs w:val="20"/>
        </w:rPr>
      </w:pPr>
      <w:r w:rsidRPr="008C229C">
        <w:rPr>
          <w:rFonts w:hint="eastAsia"/>
          <w:sz w:val="20"/>
          <w:szCs w:val="20"/>
        </w:rPr>
        <w:t>I</w:t>
      </w:r>
      <w:r w:rsidRPr="008C229C">
        <w:rPr>
          <w:sz w:val="20"/>
          <w:szCs w:val="20"/>
        </w:rPr>
        <w:t>ncrease complexity in remote UE</w:t>
      </w:r>
      <w:r w:rsidRPr="008C229C">
        <w:rPr>
          <w:rFonts w:hint="eastAsia"/>
          <w:sz w:val="20"/>
          <w:szCs w:val="20"/>
        </w:rPr>
        <w:t xml:space="preserve"> and corresponding </w:t>
      </w:r>
      <w:r w:rsidRPr="008C229C">
        <w:rPr>
          <w:sz w:val="20"/>
          <w:szCs w:val="20"/>
        </w:rPr>
        <w:t>specification</w:t>
      </w:r>
      <w:r w:rsidRPr="008C229C">
        <w:rPr>
          <w:rFonts w:hint="eastAsia"/>
          <w:sz w:val="20"/>
          <w:szCs w:val="20"/>
        </w:rPr>
        <w:t xml:space="preserve"> burden. </w:t>
      </w:r>
    </w:p>
    <w:p w:rsidR="00862C27" w:rsidRPr="00862C27" w:rsidRDefault="007D7E1D" w:rsidP="003547B5">
      <w:pPr>
        <w:jc w:val="both"/>
        <w:rPr>
          <w:sz w:val="20"/>
          <w:szCs w:val="20"/>
        </w:rPr>
      </w:pPr>
      <w:r w:rsidRPr="008C229C">
        <w:rPr>
          <w:rFonts w:hint="eastAsia"/>
          <w:sz w:val="20"/>
          <w:szCs w:val="20"/>
        </w:rPr>
        <w:t xml:space="preserve">Considering the </w:t>
      </w:r>
      <w:r w:rsidR="006F29B4" w:rsidRPr="008C229C">
        <w:rPr>
          <w:rFonts w:hint="eastAsia"/>
          <w:sz w:val="20"/>
          <w:szCs w:val="20"/>
        </w:rPr>
        <w:t xml:space="preserve">raised Pros and Cons comprehensively, introduce PC5 adaption layer into SL relay may bring flexible </w:t>
      </w:r>
      <w:r w:rsidR="00957E15" w:rsidRPr="008C229C">
        <w:rPr>
          <w:rFonts w:hint="eastAsia"/>
          <w:sz w:val="20"/>
          <w:szCs w:val="20"/>
        </w:rPr>
        <w:t>mapping between remote and relay UE</w:t>
      </w:r>
      <w:r w:rsidR="00E725EE" w:rsidRPr="008C229C">
        <w:rPr>
          <w:rFonts w:hint="eastAsia"/>
          <w:sz w:val="20"/>
          <w:szCs w:val="20"/>
        </w:rPr>
        <w:t xml:space="preserve"> and </w:t>
      </w:r>
      <w:r w:rsidR="00E725EE" w:rsidRPr="008C229C">
        <w:rPr>
          <w:rFonts w:eastAsia="宋体"/>
          <w:sz w:val="20"/>
          <w:szCs w:val="20"/>
        </w:rPr>
        <w:t>better resource utilization efficiency</w:t>
      </w:r>
      <w:r w:rsidR="00957E15" w:rsidRPr="008C229C">
        <w:rPr>
          <w:rFonts w:hint="eastAsia"/>
          <w:sz w:val="20"/>
          <w:szCs w:val="20"/>
        </w:rPr>
        <w:t xml:space="preserve">. </w:t>
      </w:r>
      <w:r w:rsidR="00957E15" w:rsidRPr="008C229C">
        <w:rPr>
          <w:sz w:val="20"/>
          <w:szCs w:val="20"/>
        </w:rPr>
        <w:t>I</w:t>
      </w:r>
      <w:r w:rsidR="00957E15" w:rsidRPr="008C229C">
        <w:rPr>
          <w:rFonts w:hint="eastAsia"/>
          <w:sz w:val="20"/>
          <w:szCs w:val="20"/>
        </w:rPr>
        <w:t xml:space="preserve">n </w:t>
      </w:r>
      <w:r w:rsidR="00957E15" w:rsidRPr="008C229C">
        <w:rPr>
          <w:sz w:val="20"/>
          <w:szCs w:val="20"/>
        </w:rPr>
        <w:t>additional</w:t>
      </w:r>
      <w:r w:rsidR="00957E15" w:rsidRPr="008C229C">
        <w:rPr>
          <w:rFonts w:hint="eastAsia"/>
          <w:sz w:val="20"/>
          <w:szCs w:val="20"/>
        </w:rPr>
        <w:t xml:space="preserve">, the forward compatibility with multi-hop scenarios can be avoided, which may be introduced in later release. </w:t>
      </w:r>
      <w:r w:rsidR="00957E15" w:rsidRPr="008C229C">
        <w:rPr>
          <w:sz w:val="20"/>
          <w:szCs w:val="20"/>
        </w:rPr>
        <w:t>O</w:t>
      </w:r>
      <w:r w:rsidR="00957E15" w:rsidRPr="008C229C">
        <w:rPr>
          <w:rFonts w:hint="eastAsia"/>
          <w:sz w:val="20"/>
          <w:szCs w:val="20"/>
        </w:rPr>
        <w:t xml:space="preserve">n the </w:t>
      </w:r>
      <w:r w:rsidR="00957E15" w:rsidRPr="008C229C">
        <w:rPr>
          <w:sz w:val="20"/>
          <w:szCs w:val="20"/>
        </w:rPr>
        <w:t>other</w:t>
      </w:r>
      <w:r w:rsidR="00957E15" w:rsidRPr="008C229C">
        <w:rPr>
          <w:rFonts w:hint="eastAsia"/>
          <w:sz w:val="20"/>
          <w:szCs w:val="20"/>
        </w:rPr>
        <w:t xml:space="preserve"> hand, the extra </w:t>
      </w:r>
      <w:r w:rsidR="00957E15" w:rsidRPr="008C229C">
        <w:rPr>
          <w:sz w:val="20"/>
          <w:szCs w:val="20"/>
        </w:rPr>
        <w:t>specification</w:t>
      </w:r>
      <w:r w:rsidR="00957E15" w:rsidRPr="008C229C">
        <w:rPr>
          <w:rFonts w:hint="eastAsia"/>
          <w:sz w:val="20"/>
          <w:szCs w:val="20"/>
        </w:rPr>
        <w:t xml:space="preserve"> work </w:t>
      </w:r>
      <w:r w:rsidR="00957E15" w:rsidRPr="008C229C">
        <w:rPr>
          <w:sz w:val="20"/>
          <w:szCs w:val="20"/>
        </w:rPr>
        <w:t>should</w:t>
      </w:r>
      <w:r w:rsidR="00957E15" w:rsidRPr="008C229C">
        <w:rPr>
          <w:rFonts w:hint="eastAsia"/>
          <w:sz w:val="20"/>
          <w:szCs w:val="20"/>
        </w:rPr>
        <w:t xml:space="preserve"> be estimated by RAN2. </w:t>
      </w:r>
      <w:r w:rsidR="00957E15" w:rsidRPr="008C229C">
        <w:rPr>
          <w:sz w:val="20"/>
          <w:szCs w:val="20"/>
        </w:rPr>
        <w:t>I</w:t>
      </w:r>
      <w:r w:rsidR="00957E15" w:rsidRPr="008C229C">
        <w:rPr>
          <w:rFonts w:hint="eastAsia"/>
          <w:sz w:val="20"/>
          <w:szCs w:val="20"/>
        </w:rPr>
        <w:t xml:space="preserve">n our understanding, </w:t>
      </w:r>
      <w:r w:rsidR="00801D56" w:rsidRPr="008C229C">
        <w:rPr>
          <w:rFonts w:hint="eastAsia"/>
          <w:sz w:val="20"/>
          <w:szCs w:val="20"/>
        </w:rPr>
        <w:t xml:space="preserve">it is </w:t>
      </w:r>
      <w:r w:rsidR="00801D56" w:rsidRPr="008C229C">
        <w:rPr>
          <w:sz w:val="20"/>
          <w:szCs w:val="20"/>
        </w:rPr>
        <w:t>beneficial</w:t>
      </w:r>
      <w:r w:rsidR="00801D56" w:rsidRPr="008C229C">
        <w:rPr>
          <w:rFonts w:hint="eastAsia"/>
          <w:sz w:val="20"/>
          <w:szCs w:val="20"/>
        </w:rPr>
        <w:t xml:space="preserve"> to introduce PC5 adaption layer</w:t>
      </w:r>
      <w:r w:rsidR="00F3208A" w:rsidRPr="008C229C">
        <w:rPr>
          <w:rFonts w:hint="eastAsia"/>
          <w:sz w:val="20"/>
          <w:szCs w:val="20"/>
        </w:rPr>
        <w:t xml:space="preserve"> and support</w:t>
      </w:r>
      <w:r w:rsidR="00F3208A" w:rsidRPr="008C229C">
        <w:rPr>
          <w:sz w:val="20"/>
          <w:szCs w:val="20"/>
        </w:rPr>
        <w:t xml:space="preserve"> N</w:t>
      </w:r>
      <w:proofErr w:type="gramStart"/>
      <w:r w:rsidR="00F3208A" w:rsidRPr="008C229C">
        <w:rPr>
          <w:sz w:val="20"/>
          <w:szCs w:val="20"/>
        </w:rPr>
        <w:t>:1</w:t>
      </w:r>
      <w:proofErr w:type="gramEnd"/>
      <w:r w:rsidR="00F3208A" w:rsidRPr="008C229C">
        <w:rPr>
          <w:sz w:val="20"/>
          <w:szCs w:val="20"/>
        </w:rPr>
        <w:t xml:space="preserve"> mapping between Remote UE </w:t>
      </w:r>
      <w:proofErr w:type="spellStart"/>
      <w:r w:rsidR="00F3208A" w:rsidRPr="008C229C">
        <w:rPr>
          <w:sz w:val="20"/>
          <w:szCs w:val="20"/>
        </w:rPr>
        <w:t>Uu</w:t>
      </w:r>
      <w:proofErr w:type="spellEnd"/>
      <w:r w:rsidR="00F3208A" w:rsidRPr="008C229C">
        <w:rPr>
          <w:sz w:val="20"/>
          <w:szCs w:val="20"/>
        </w:rPr>
        <w:t xml:space="preserve"> Radio Bearer and PC5 RLC channel for relaying</w:t>
      </w:r>
      <w:r w:rsidR="00F3208A" w:rsidRPr="008C229C">
        <w:rPr>
          <w:rFonts w:hint="eastAsia"/>
          <w:sz w:val="20"/>
          <w:szCs w:val="20"/>
        </w:rPr>
        <w:t>.</w:t>
      </w:r>
      <w:r w:rsidR="00801D56" w:rsidRPr="008C229C">
        <w:rPr>
          <w:rFonts w:hint="eastAsia"/>
          <w:sz w:val="20"/>
          <w:szCs w:val="20"/>
        </w:rPr>
        <w:t xml:space="preserve"> </w:t>
      </w:r>
      <w:r w:rsidR="00801D56" w:rsidRPr="008C229C">
        <w:rPr>
          <w:sz w:val="20"/>
          <w:szCs w:val="20"/>
        </w:rPr>
        <w:t>T</w:t>
      </w:r>
      <w:r w:rsidR="00801D56" w:rsidRPr="008C229C">
        <w:rPr>
          <w:rFonts w:hint="eastAsia"/>
          <w:sz w:val="20"/>
          <w:szCs w:val="20"/>
        </w:rPr>
        <w:t xml:space="preserve">he mapping rule between remote UE PC5 RLC layer and relay UE PC5 RLC layer should be </w:t>
      </w:r>
      <w:r w:rsidR="00455CEA" w:rsidRPr="008C229C">
        <w:rPr>
          <w:sz w:val="20"/>
          <w:szCs w:val="20"/>
        </w:rPr>
        <w:t>configure</w:t>
      </w:r>
      <w:r w:rsidR="00455CEA" w:rsidRPr="008C229C">
        <w:rPr>
          <w:rFonts w:hint="eastAsia"/>
          <w:sz w:val="20"/>
          <w:szCs w:val="20"/>
        </w:rPr>
        <w:t xml:space="preserve">d by serving </w:t>
      </w:r>
      <w:proofErr w:type="spellStart"/>
      <w:r w:rsidR="00455CEA" w:rsidRPr="008C229C">
        <w:rPr>
          <w:rFonts w:hint="eastAsia"/>
          <w:sz w:val="20"/>
          <w:szCs w:val="20"/>
        </w:rPr>
        <w:t>gNB</w:t>
      </w:r>
      <w:proofErr w:type="spellEnd"/>
      <w:r w:rsidR="00455CEA" w:rsidRPr="008C229C">
        <w:rPr>
          <w:rFonts w:hint="eastAsia"/>
          <w:sz w:val="20"/>
          <w:szCs w:val="20"/>
        </w:rPr>
        <w:t xml:space="preserve"> of relay UE</w:t>
      </w:r>
      <w:r w:rsidR="00801D56" w:rsidRPr="008C229C">
        <w:rPr>
          <w:rFonts w:hint="eastAsia"/>
          <w:sz w:val="20"/>
          <w:szCs w:val="20"/>
        </w:rPr>
        <w:t xml:space="preserve"> </w:t>
      </w:r>
      <w:r w:rsidR="00455CEA" w:rsidRPr="008C229C">
        <w:rPr>
          <w:rFonts w:hint="eastAsia"/>
          <w:sz w:val="20"/>
          <w:szCs w:val="20"/>
        </w:rPr>
        <w:t xml:space="preserve">to ensure the transmission </w:t>
      </w:r>
      <w:proofErr w:type="spellStart"/>
      <w:r w:rsidR="00455CEA" w:rsidRPr="008C229C">
        <w:rPr>
          <w:rFonts w:hint="eastAsia"/>
          <w:sz w:val="20"/>
          <w:szCs w:val="20"/>
        </w:rPr>
        <w:t>QoS</w:t>
      </w:r>
      <w:proofErr w:type="spellEnd"/>
      <w:r w:rsidR="00455CEA" w:rsidRPr="008C229C">
        <w:rPr>
          <w:rFonts w:hint="eastAsia"/>
          <w:sz w:val="20"/>
          <w:szCs w:val="20"/>
        </w:rPr>
        <w:t xml:space="preserve"> requirement. </w:t>
      </w:r>
      <w:r w:rsidR="00957E15" w:rsidRPr="008C229C">
        <w:rPr>
          <w:rFonts w:hint="eastAsia"/>
          <w:sz w:val="20"/>
          <w:szCs w:val="20"/>
        </w:rPr>
        <w:t xml:space="preserve"> </w:t>
      </w:r>
    </w:p>
    <w:p w:rsidR="006F29B4" w:rsidRPr="008C229C" w:rsidRDefault="006F29B4" w:rsidP="006F29B4">
      <w:pPr>
        <w:tabs>
          <w:tab w:val="left" w:pos="840"/>
        </w:tabs>
        <w:jc w:val="both"/>
        <w:rPr>
          <w:b/>
          <w:sz w:val="20"/>
          <w:szCs w:val="20"/>
        </w:rPr>
      </w:pPr>
      <w:r w:rsidRPr="008C229C">
        <w:rPr>
          <w:b/>
          <w:bCs/>
          <w:sz w:val="20"/>
          <w:szCs w:val="20"/>
        </w:rPr>
        <w:t>P</w:t>
      </w:r>
      <w:r w:rsidRPr="008C229C">
        <w:rPr>
          <w:rFonts w:hint="eastAsia"/>
          <w:b/>
          <w:bCs/>
          <w:sz w:val="20"/>
          <w:szCs w:val="20"/>
        </w:rPr>
        <w:t>roposal 1</w:t>
      </w:r>
      <w:r w:rsidR="00455CEA" w:rsidRPr="008C229C">
        <w:rPr>
          <w:rFonts w:hint="eastAsia"/>
          <w:b/>
          <w:bCs/>
          <w:sz w:val="20"/>
          <w:szCs w:val="20"/>
        </w:rPr>
        <w:t xml:space="preserve">: </w:t>
      </w:r>
      <w:r w:rsidR="00862C27">
        <w:rPr>
          <w:rFonts w:hint="eastAsia"/>
          <w:b/>
          <w:sz w:val="20"/>
          <w:szCs w:val="20"/>
        </w:rPr>
        <w:t>Support</w:t>
      </w:r>
      <w:r w:rsidR="00455CEA" w:rsidRPr="008C229C">
        <w:rPr>
          <w:rFonts w:hint="eastAsia"/>
          <w:b/>
          <w:sz w:val="20"/>
          <w:szCs w:val="20"/>
        </w:rPr>
        <w:t xml:space="preserve"> PC5 adaption layer for L2 UE-to-Network Relay</w:t>
      </w:r>
      <w:r w:rsidR="00F3208A" w:rsidRPr="008C229C">
        <w:rPr>
          <w:rFonts w:hint="eastAsia"/>
          <w:b/>
          <w:sz w:val="20"/>
          <w:szCs w:val="20"/>
        </w:rPr>
        <w:t>, and support</w:t>
      </w:r>
      <w:r w:rsidR="00F3208A" w:rsidRPr="008C229C">
        <w:rPr>
          <w:b/>
          <w:sz w:val="20"/>
          <w:szCs w:val="20"/>
        </w:rPr>
        <w:t xml:space="preserve"> N</w:t>
      </w:r>
      <w:proofErr w:type="gramStart"/>
      <w:r w:rsidR="00F3208A" w:rsidRPr="008C229C">
        <w:rPr>
          <w:b/>
          <w:sz w:val="20"/>
          <w:szCs w:val="20"/>
        </w:rPr>
        <w:t>:1</w:t>
      </w:r>
      <w:proofErr w:type="gramEnd"/>
      <w:r w:rsidR="00F3208A" w:rsidRPr="008C229C">
        <w:rPr>
          <w:b/>
          <w:sz w:val="20"/>
          <w:szCs w:val="20"/>
        </w:rPr>
        <w:t xml:space="preserve"> mapping between Remote UE </w:t>
      </w:r>
      <w:proofErr w:type="spellStart"/>
      <w:r w:rsidR="00F3208A" w:rsidRPr="008C229C">
        <w:rPr>
          <w:b/>
          <w:sz w:val="20"/>
          <w:szCs w:val="20"/>
        </w:rPr>
        <w:t>Uu</w:t>
      </w:r>
      <w:proofErr w:type="spellEnd"/>
      <w:r w:rsidR="00F3208A" w:rsidRPr="008C229C">
        <w:rPr>
          <w:b/>
          <w:sz w:val="20"/>
          <w:szCs w:val="20"/>
        </w:rPr>
        <w:t xml:space="preserve"> Radio Bearer and PC5 RLC channel for relaying</w:t>
      </w:r>
      <w:r w:rsidR="00F3208A" w:rsidRPr="008C229C">
        <w:rPr>
          <w:rFonts w:hint="eastAsia"/>
          <w:b/>
          <w:sz w:val="20"/>
          <w:szCs w:val="20"/>
        </w:rPr>
        <w:t>.</w:t>
      </w:r>
    </w:p>
    <w:p w:rsidR="007A7735" w:rsidRDefault="00F3208A" w:rsidP="00020BB7">
      <w:pPr>
        <w:jc w:val="both"/>
        <w:rPr>
          <w:b/>
          <w:sz w:val="20"/>
          <w:szCs w:val="20"/>
        </w:rPr>
      </w:pPr>
      <w:r w:rsidRPr="008C229C">
        <w:rPr>
          <w:rFonts w:hint="eastAsia"/>
          <w:b/>
          <w:sz w:val="20"/>
          <w:szCs w:val="20"/>
        </w:rPr>
        <w:t xml:space="preserve">Proposal 2: </w:t>
      </w:r>
      <w:r w:rsidRPr="008C229C">
        <w:rPr>
          <w:b/>
          <w:sz w:val="20"/>
          <w:szCs w:val="20"/>
        </w:rPr>
        <w:t>T</w:t>
      </w:r>
      <w:r w:rsidRPr="008C229C">
        <w:rPr>
          <w:rFonts w:hint="eastAsia"/>
          <w:b/>
          <w:sz w:val="20"/>
          <w:szCs w:val="20"/>
        </w:rPr>
        <w:t xml:space="preserve">he mapping rule of PC5 adaption layer should be </w:t>
      </w:r>
      <w:r w:rsidRPr="008C229C">
        <w:rPr>
          <w:b/>
          <w:sz w:val="20"/>
          <w:szCs w:val="20"/>
        </w:rPr>
        <w:t>configure</w:t>
      </w:r>
      <w:r w:rsidRPr="008C229C">
        <w:rPr>
          <w:rFonts w:hint="eastAsia"/>
          <w:b/>
          <w:sz w:val="20"/>
          <w:szCs w:val="20"/>
        </w:rPr>
        <w:t xml:space="preserve">d by serving </w:t>
      </w:r>
      <w:proofErr w:type="spellStart"/>
      <w:r w:rsidRPr="008C229C">
        <w:rPr>
          <w:rFonts w:hint="eastAsia"/>
          <w:b/>
          <w:sz w:val="20"/>
          <w:szCs w:val="20"/>
        </w:rPr>
        <w:t>gNB</w:t>
      </w:r>
      <w:proofErr w:type="spellEnd"/>
      <w:r w:rsidRPr="008C229C">
        <w:rPr>
          <w:rFonts w:hint="eastAsia"/>
          <w:b/>
          <w:sz w:val="20"/>
          <w:szCs w:val="20"/>
        </w:rPr>
        <w:t xml:space="preserve"> of relay UE to ensure the transmission </w:t>
      </w:r>
      <w:proofErr w:type="spellStart"/>
      <w:r w:rsidRPr="008C229C">
        <w:rPr>
          <w:rFonts w:hint="eastAsia"/>
          <w:b/>
          <w:sz w:val="20"/>
          <w:szCs w:val="20"/>
        </w:rPr>
        <w:t>QoS</w:t>
      </w:r>
      <w:proofErr w:type="spellEnd"/>
      <w:r w:rsidRPr="008C229C">
        <w:rPr>
          <w:rFonts w:hint="eastAsia"/>
          <w:b/>
          <w:sz w:val="20"/>
          <w:szCs w:val="20"/>
        </w:rPr>
        <w:t xml:space="preserve"> requirement.  </w:t>
      </w:r>
    </w:p>
    <w:p w:rsidR="00862C27" w:rsidRPr="00160854" w:rsidRDefault="00A70C9B" w:rsidP="00160854">
      <w:pPr>
        <w:tabs>
          <w:tab w:val="left" w:pos="840"/>
        </w:tabs>
        <w:ind w:firstLineChars="50" w:firstLine="110"/>
        <w:jc w:val="both"/>
        <w:rPr>
          <w:sz w:val="20"/>
          <w:szCs w:val="20"/>
        </w:rPr>
      </w:pPr>
      <w:r w:rsidRPr="00A70C9B">
        <w:rPr>
          <w:rFonts w:eastAsia="宋体"/>
          <w:noProof/>
        </w:rPr>
        <w:pict>
          <v:shape id="Object 2" o:spid="_x0000_s1028" type="#_x0000_t75" style="position:absolute;left:0;text-align:left;margin-left:28.9pt;margin-top:159.45pt;width:394.95pt;height:277.65pt;z-index:251660288">
            <v:imagedata r:id="rId11" o:title=""/>
          </v:shape>
          <o:OLEObject Type="Embed" ProgID="Visio.Drawing.11" ShapeID="Object 2" DrawAspect="Content" ObjectID="_1689747974" r:id="rId12"/>
        </w:pict>
      </w:r>
      <w:r w:rsidR="00862C27" w:rsidRPr="008C229C">
        <w:rPr>
          <w:rFonts w:hint="eastAsia"/>
          <w:sz w:val="20"/>
          <w:szCs w:val="20"/>
        </w:rPr>
        <w:t xml:space="preserve">For uplink relaying </w:t>
      </w:r>
      <w:r w:rsidR="00862C27" w:rsidRPr="008C229C">
        <w:rPr>
          <w:sz w:val="20"/>
          <w:szCs w:val="20"/>
        </w:rPr>
        <w:t>traffic</w:t>
      </w:r>
      <w:r w:rsidR="00862C27" w:rsidRPr="008C229C">
        <w:rPr>
          <w:rFonts w:hint="eastAsia"/>
          <w:sz w:val="20"/>
          <w:szCs w:val="20"/>
        </w:rPr>
        <w:t>, t</w:t>
      </w:r>
      <w:r w:rsidR="00862C27" w:rsidRPr="008C229C">
        <w:rPr>
          <w:sz w:val="20"/>
          <w:szCs w:val="20"/>
        </w:rPr>
        <w:t>he different end-to-end RBs (SRB, DRB) of the same Remote UE and/or different Remote UEs can be subject to N:1 mapping and dat</w:t>
      </w:r>
      <w:r w:rsidR="00862C27">
        <w:rPr>
          <w:sz w:val="20"/>
          <w:szCs w:val="20"/>
        </w:rPr>
        <w:t xml:space="preserve">a multiplexing </w:t>
      </w:r>
      <w:r w:rsidR="00862C27">
        <w:rPr>
          <w:rFonts w:hint="eastAsia"/>
          <w:sz w:val="20"/>
          <w:szCs w:val="20"/>
        </w:rPr>
        <w:t>to</w:t>
      </w:r>
      <w:r w:rsidR="00862C27" w:rsidRPr="008C229C">
        <w:rPr>
          <w:sz w:val="20"/>
          <w:szCs w:val="20"/>
        </w:rPr>
        <w:t xml:space="preserve"> one </w:t>
      </w:r>
      <w:proofErr w:type="spellStart"/>
      <w:r w:rsidR="00862C27" w:rsidRPr="008C229C">
        <w:rPr>
          <w:sz w:val="20"/>
          <w:szCs w:val="20"/>
        </w:rPr>
        <w:t>Uu</w:t>
      </w:r>
      <w:proofErr w:type="spellEnd"/>
      <w:r w:rsidR="00862C27" w:rsidRPr="008C229C">
        <w:rPr>
          <w:sz w:val="20"/>
          <w:szCs w:val="20"/>
        </w:rPr>
        <w:t xml:space="preserve"> RLC channel.</w:t>
      </w:r>
      <w:r w:rsidR="00862C27" w:rsidRPr="008C229C">
        <w:rPr>
          <w:rFonts w:hint="eastAsia"/>
          <w:sz w:val="20"/>
          <w:szCs w:val="20"/>
        </w:rPr>
        <w:t xml:space="preserve"> </w:t>
      </w:r>
      <w:r w:rsidR="00862C27" w:rsidRPr="008C229C">
        <w:rPr>
          <w:rFonts w:eastAsia="MS Mincho"/>
          <w:sz w:val="20"/>
          <w:szCs w:val="20"/>
          <w:lang w:eastAsia="ja-JP"/>
        </w:rPr>
        <w:t>Relay UE may need to</w:t>
      </w:r>
      <w:r w:rsidR="00862C27" w:rsidRPr="008C229C">
        <w:rPr>
          <w:sz w:val="20"/>
          <w:szCs w:val="20"/>
        </w:rPr>
        <w:t xml:space="preserve"> inform</w:t>
      </w:r>
      <w:r w:rsidR="00862C27" w:rsidRPr="008C229C">
        <w:rPr>
          <w:rFonts w:eastAsia="MS Mincho"/>
          <w:sz w:val="20"/>
          <w:szCs w:val="20"/>
          <w:lang w:eastAsia="ja-JP"/>
        </w:rPr>
        <w:t xml:space="preserve"> </w:t>
      </w:r>
      <w:proofErr w:type="spellStart"/>
      <w:r w:rsidR="00862C27" w:rsidRPr="008C229C">
        <w:rPr>
          <w:rFonts w:eastAsia="MS Mincho"/>
          <w:sz w:val="20"/>
          <w:szCs w:val="20"/>
          <w:lang w:eastAsia="ja-JP"/>
        </w:rPr>
        <w:t>gNB</w:t>
      </w:r>
      <w:proofErr w:type="spellEnd"/>
      <w:r w:rsidR="00862C27" w:rsidRPr="008C229C">
        <w:rPr>
          <w:rFonts w:eastAsia="MS Mincho"/>
          <w:sz w:val="20"/>
          <w:szCs w:val="20"/>
          <w:lang w:eastAsia="ja-JP"/>
        </w:rPr>
        <w:t xml:space="preserve"> the source of the traffic (i.e. comes from which Remote UE). Remote UE identification </w:t>
      </w:r>
      <w:r w:rsidR="00862C27" w:rsidRPr="008C229C">
        <w:rPr>
          <w:rFonts w:hint="eastAsia"/>
          <w:sz w:val="20"/>
          <w:szCs w:val="20"/>
        </w:rPr>
        <w:t>should</w:t>
      </w:r>
      <w:r w:rsidR="00862C27" w:rsidRPr="008C229C">
        <w:rPr>
          <w:rFonts w:eastAsia="MS Mincho"/>
          <w:sz w:val="20"/>
          <w:szCs w:val="20"/>
          <w:lang w:eastAsia="ja-JP"/>
        </w:rPr>
        <w:t xml:space="preserve"> be supported at </w:t>
      </w:r>
      <w:proofErr w:type="spellStart"/>
      <w:r w:rsidR="00862C27" w:rsidRPr="008C229C">
        <w:rPr>
          <w:rFonts w:eastAsia="MS Mincho"/>
          <w:sz w:val="20"/>
          <w:szCs w:val="20"/>
          <w:lang w:eastAsia="ja-JP"/>
        </w:rPr>
        <w:t>Uu</w:t>
      </w:r>
      <w:proofErr w:type="spellEnd"/>
      <w:r w:rsidR="00862C27" w:rsidRPr="008C229C">
        <w:rPr>
          <w:rFonts w:eastAsia="MS Mincho"/>
          <w:sz w:val="20"/>
          <w:szCs w:val="20"/>
          <w:lang w:eastAsia="ja-JP"/>
        </w:rPr>
        <w:t xml:space="preserve"> adaptation layer for UL packets. </w:t>
      </w:r>
      <w:r w:rsidR="00862C27" w:rsidRPr="008C229C">
        <w:rPr>
          <w:sz w:val="20"/>
          <w:szCs w:val="20"/>
        </w:rPr>
        <w:t>M</w:t>
      </w:r>
      <w:r w:rsidR="00862C27" w:rsidRPr="008C229C">
        <w:rPr>
          <w:rFonts w:hint="eastAsia"/>
          <w:sz w:val="20"/>
          <w:szCs w:val="20"/>
        </w:rPr>
        <w:t>oreover, th</w:t>
      </w:r>
      <w:r w:rsidR="00862C27" w:rsidRPr="008C229C">
        <w:rPr>
          <w:rFonts w:eastAsia="MS Mincho"/>
          <w:sz w:val="20"/>
          <w:szCs w:val="20"/>
          <w:lang w:eastAsia="ja-JP"/>
        </w:rPr>
        <w:t xml:space="preserve">e Relay UE needs to indicate the exact Remote UE </w:t>
      </w:r>
      <w:proofErr w:type="spellStart"/>
      <w:r w:rsidR="00862C27" w:rsidRPr="008C229C">
        <w:rPr>
          <w:rFonts w:eastAsia="MS Mincho"/>
          <w:sz w:val="20"/>
          <w:szCs w:val="20"/>
          <w:lang w:eastAsia="ja-JP"/>
        </w:rPr>
        <w:t>Uu</w:t>
      </w:r>
      <w:proofErr w:type="spellEnd"/>
      <w:r w:rsidR="00862C27" w:rsidRPr="008C229C">
        <w:rPr>
          <w:rFonts w:eastAsia="MS Mincho"/>
          <w:sz w:val="20"/>
          <w:szCs w:val="20"/>
          <w:lang w:eastAsia="ja-JP"/>
        </w:rPr>
        <w:t xml:space="preserve"> Radio Bearer to </w:t>
      </w:r>
      <w:proofErr w:type="spellStart"/>
      <w:r w:rsidR="00862C27" w:rsidRPr="008C229C">
        <w:rPr>
          <w:rFonts w:eastAsia="MS Mincho"/>
          <w:sz w:val="20"/>
          <w:szCs w:val="20"/>
          <w:lang w:eastAsia="ja-JP"/>
        </w:rPr>
        <w:t>gNB</w:t>
      </w:r>
      <w:proofErr w:type="spellEnd"/>
      <w:r w:rsidR="00862C27" w:rsidRPr="008C229C">
        <w:rPr>
          <w:rFonts w:eastAsia="MS Mincho"/>
          <w:sz w:val="20"/>
          <w:szCs w:val="20"/>
          <w:lang w:eastAsia="ja-JP"/>
        </w:rPr>
        <w:t>.</w:t>
      </w:r>
      <w:r w:rsidR="00862C27" w:rsidRPr="008C229C">
        <w:rPr>
          <w:rFonts w:hint="eastAsia"/>
          <w:sz w:val="20"/>
          <w:szCs w:val="20"/>
        </w:rPr>
        <w:t xml:space="preserve"> </w:t>
      </w:r>
      <w:r w:rsidR="00862C27">
        <w:rPr>
          <w:rFonts w:hint="eastAsia"/>
          <w:sz w:val="20"/>
          <w:szCs w:val="20"/>
        </w:rPr>
        <w:t>T</w:t>
      </w:r>
      <w:r w:rsidR="00862C27" w:rsidRPr="008C229C">
        <w:rPr>
          <w:rFonts w:eastAsia="MS Mincho"/>
          <w:sz w:val="20"/>
          <w:szCs w:val="20"/>
          <w:lang w:eastAsia="ja-JP"/>
        </w:rPr>
        <w:t xml:space="preserve">he identity information of Remote UE </w:t>
      </w:r>
      <w:proofErr w:type="spellStart"/>
      <w:r w:rsidR="00862C27" w:rsidRPr="008C229C">
        <w:rPr>
          <w:rFonts w:eastAsia="MS Mincho"/>
          <w:sz w:val="20"/>
          <w:szCs w:val="20"/>
          <w:lang w:eastAsia="ja-JP"/>
        </w:rPr>
        <w:t>Uu</w:t>
      </w:r>
      <w:proofErr w:type="spellEnd"/>
      <w:r w:rsidR="00862C27" w:rsidRPr="008C229C">
        <w:rPr>
          <w:rFonts w:eastAsia="MS Mincho"/>
          <w:sz w:val="20"/>
          <w:szCs w:val="20"/>
          <w:lang w:eastAsia="ja-JP"/>
        </w:rPr>
        <w:t xml:space="preserve"> Radio </w:t>
      </w:r>
      <w:r w:rsidR="00862C27">
        <w:rPr>
          <w:rFonts w:eastAsia="MS Mincho"/>
          <w:sz w:val="20"/>
          <w:szCs w:val="20"/>
          <w:lang w:eastAsia="ja-JP"/>
        </w:rPr>
        <w:t xml:space="preserve">Bearer needs be </w:t>
      </w:r>
      <w:r w:rsidR="00862C27">
        <w:rPr>
          <w:sz w:val="20"/>
          <w:szCs w:val="20"/>
        </w:rPr>
        <w:t>include</w:t>
      </w:r>
      <w:r w:rsidR="00862C27">
        <w:rPr>
          <w:rFonts w:hint="eastAsia"/>
          <w:sz w:val="20"/>
          <w:szCs w:val="20"/>
        </w:rPr>
        <w:t xml:space="preserve"> </w:t>
      </w:r>
      <w:r w:rsidR="00862C27">
        <w:rPr>
          <w:rFonts w:eastAsia="MS Mincho"/>
          <w:sz w:val="20"/>
          <w:szCs w:val="20"/>
          <w:lang w:eastAsia="ja-JP"/>
        </w:rPr>
        <w:t xml:space="preserve">at </w:t>
      </w:r>
      <w:proofErr w:type="spellStart"/>
      <w:r w:rsidR="00862C27">
        <w:rPr>
          <w:rFonts w:eastAsia="MS Mincho"/>
          <w:sz w:val="20"/>
          <w:szCs w:val="20"/>
          <w:lang w:eastAsia="ja-JP"/>
        </w:rPr>
        <w:t>Uu</w:t>
      </w:r>
      <w:proofErr w:type="spellEnd"/>
      <w:r w:rsidR="00862C27">
        <w:rPr>
          <w:rFonts w:eastAsia="MS Mincho"/>
          <w:sz w:val="20"/>
          <w:szCs w:val="20"/>
          <w:lang w:eastAsia="ja-JP"/>
        </w:rPr>
        <w:t xml:space="preserve"> </w:t>
      </w:r>
      <w:r w:rsidR="00862C27">
        <w:rPr>
          <w:rFonts w:eastAsia="MS Mincho"/>
          <w:sz w:val="20"/>
          <w:szCs w:val="20"/>
          <w:lang w:eastAsia="ja-JP"/>
        </w:rPr>
        <w:lastRenderedPageBreak/>
        <w:t>adaptation layer</w:t>
      </w:r>
      <w:r w:rsidR="00862C27" w:rsidRPr="008C229C">
        <w:rPr>
          <w:rFonts w:eastAsia="MS Mincho"/>
          <w:sz w:val="20"/>
          <w:szCs w:val="20"/>
          <w:lang w:eastAsia="ja-JP"/>
        </w:rPr>
        <w:t>. In case of multiple Remote UE</w:t>
      </w:r>
      <w:r w:rsidR="00862C27">
        <w:rPr>
          <w:rFonts w:hint="eastAsia"/>
          <w:sz w:val="20"/>
          <w:szCs w:val="20"/>
        </w:rPr>
        <w:t>s</w:t>
      </w:r>
      <w:r w:rsidR="00862C27" w:rsidRPr="008C229C">
        <w:rPr>
          <w:rFonts w:eastAsia="MS Mincho"/>
          <w:sz w:val="20"/>
          <w:szCs w:val="20"/>
          <w:lang w:eastAsia="ja-JP"/>
        </w:rPr>
        <w:t xml:space="preserve"> based relaying, the identity information of Remote UE needs also be put by Relay</w:t>
      </w:r>
      <w:r w:rsidR="00862C27">
        <w:rPr>
          <w:rFonts w:eastAsia="MS Mincho"/>
          <w:sz w:val="20"/>
          <w:szCs w:val="20"/>
          <w:lang w:eastAsia="ja-JP"/>
        </w:rPr>
        <w:t xml:space="preserve"> UE at </w:t>
      </w:r>
      <w:proofErr w:type="spellStart"/>
      <w:r w:rsidR="00862C27">
        <w:rPr>
          <w:rFonts w:eastAsia="MS Mincho"/>
          <w:sz w:val="20"/>
          <w:szCs w:val="20"/>
          <w:lang w:eastAsia="ja-JP"/>
        </w:rPr>
        <w:t>Uu</w:t>
      </w:r>
      <w:proofErr w:type="spellEnd"/>
      <w:r w:rsidR="00862C27">
        <w:rPr>
          <w:rFonts w:eastAsia="MS Mincho"/>
          <w:sz w:val="20"/>
          <w:szCs w:val="20"/>
          <w:lang w:eastAsia="ja-JP"/>
        </w:rPr>
        <w:t xml:space="preserve"> adaptation laye</w:t>
      </w:r>
      <w:r w:rsidR="00862C27">
        <w:rPr>
          <w:rFonts w:hint="eastAsia"/>
          <w:sz w:val="20"/>
          <w:szCs w:val="20"/>
        </w:rPr>
        <w:t>r</w:t>
      </w:r>
      <w:r w:rsidR="00862C27" w:rsidRPr="008C229C">
        <w:rPr>
          <w:rFonts w:eastAsia="MS Mincho"/>
          <w:sz w:val="20"/>
          <w:szCs w:val="20"/>
          <w:lang w:eastAsia="ja-JP"/>
        </w:rPr>
        <w:t xml:space="preserve">. </w:t>
      </w:r>
    </w:p>
    <w:p w:rsidR="00862C27" w:rsidRPr="000A0666" w:rsidRDefault="00160854" w:rsidP="00862C27">
      <w:pPr>
        <w:tabs>
          <w:tab w:val="left" w:pos="840"/>
        </w:tabs>
        <w:jc w:val="both"/>
        <w:rPr>
          <w:b/>
          <w:bCs/>
        </w:rPr>
      </w:pPr>
      <w:r>
        <w:rPr>
          <w:sz w:val="20"/>
          <w:szCs w:val="20"/>
        </w:rPr>
        <w:t>I</w:t>
      </w:r>
      <w:r>
        <w:rPr>
          <w:rFonts w:hint="eastAsia"/>
          <w:sz w:val="20"/>
          <w:szCs w:val="20"/>
        </w:rPr>
        <w:t xml:space="preserve">n #113b e-meeting, </w:t>
      </w:r>
      <w:r>
        <w:rPr>
          <w:rFonts w:hint="eastAsia"/>
        </w:rPr>
        <w:t>t</w:t>
      </w:r>
      <w:r>
        <w:t xml:space="preserve">he radio bearer ID in the adaptation layer header is the </w:t>
      </w:r>
      <w:proofErr w:type="spellStart"/>
      <w:r w:rsidRPr="00160854">
        <w:t>Uu</w:t>
      </w:r>
      <w:proofErr w:type="spellEnd"/>
      <w:r w:rsidRPr="00160854">
        <w:t xml:space="preserve"> radio bearer ID</w:t>
      </w:r>
      <w:r>
        <w:t xml:space="preserve"> of the remote UE</w:t>
      </w:r>
      <w:r w:rsidR="00862C27">
        <w:rPr>
          <w:rFonts w:hint="eastAsia"/>
          <w:i/>
          <w:sz w:val="20"/>
          <w:szCs w:val="20"/>
        </w:rPr>
        <w:t>.</w:t>
      </w:r>
      <w:r w:rsidR="00862C27">
        <w:rPr>
          <w:rFonts w:hint="eastAsia"/>
          <w:sz w:val="20"/>
          <w:szCs w:val="20"/>
        </w:rPr>
        <w:t xml:space="preserve"> </w:t>
      </w:r>
      <w:proofErr w:type="spellStart"/>
      <w:proofErr w:type="gramStart"/>
      <w:r w:rsidR="00862C27" w:rsidRPr="00C92F6B">
        <w:rPr>
          <w:rFonts w:eastAsia="MS Mincho"/>
          <w:i/>
          <w:sz w:val="20"/>
          <w:szCs w:val="20"/>
          <w:lang w:eastAsia="ja-JP"/>
        </w:rPr>
        <w:t>drb</w:t>
      </w:r>
      <w:proofErr w:type="spellEnd"/>
      <w:r w:rsidR="00862C27" w:rsidRPr="00C92F6B">
        <w:rPr>
          <w:rFonts w:eastAsia="MS Mincho"/>
          <w:i/>
          <w:sz w:val="20"/>
          <w:szCs w:val="20"/>
          <w:lang w:eastAsia="ja-JP"/>
        </w:rPr>
        <w:t>-Identity</w:t>
      </w:r>
      <w:proofErr w:type="gramEnd"/>
      <w:r w:rsidR="00862C27">
        <w:rPr>
          <w:rFonts w:hint="eastAsia"/>
          <w:i/>
          <w:sz w:val="20"/>
          <w:szCs w:val="20"/>
        </w:rPr>
        <w:t xml:space="preserve"> </w:t>
      </w:r>
      <w:r w:rsidR="00862C27">
        <w:rPr>
          <w:rFonts w:hint="eastAsia"/>
          <w:sz w:val="20"/>
          <w:szCs w:val="20"/>
        </w:rPr>
        <w:t xml:space="preserve">and </w:t>
      </w:r>
      <w:proofErr w:type="spellStart"/>
      <w:r w:rsidR="00862C27" w:rsidRPr="00C92F6B">
        <w:rPr>
          <w:rFonts w:eastAsia="MS Mincho"/>
          <w:i/>
          <w:sz w:val="20"/>
          <w:szCs w:val="20"/>
          <w:lang w:eastAsia="ja-JP"/>
        </w:rPr>
        <w:t>srb</w:t>
      </w:r>
      <w:proofErr w:type="spellEnd"/>
      <w:r w:rsidR="00862C27" w:rsidRPr="00C92F6B">
        <w:rPr>
          <w:rFonts w:eastAsia="MS Mincho"/>
          <w:i/>
          <w:sz w:val="20"/>
          <w:szCs w:val="20"/>
          <w:lang w:eastAsia="ja-JP"/>
        </w:rPr>
        <w:t>-Identity</w:t>
      </w:r>
      <w:r w:rsidR="00862C27">
        <w:rPr>
          <w:rFonts w:hint="eastAsia"/>
          <w:i/>
          <w:sz w:val="20"/>
          <w:szCs w:val="20"/>
        </w:rPr>
        <w:t xml:space="preserve"> </w:t>
      </w:r>
      <w:r w:rsidR="00862C27">
        <w:rPr>
          <w:rFonts w:hint="eastAsia"/>
          <w:sz w:val="20"/>
          <w:szCs w:val="20"/>
        </w:rPr>
        <w:t>a</w:t>
      </w:r>
      <w:r w:rsidR="00862C27" w:rsidRPr="00270D4E">
        <w:rPr>
          <w:rFonts w:hint="eastAsia"/>
          <w:sz w:val="20"/>
          <w:szCs w:val="20"/>
        </w:rPr>
        <w:t>re</w:t>
      </w:r>
      <w:r w:rsidR="00862C27">
        <w:rPr>
          <w:rFonts w:hint="eastAsia"/>
          <w:sz w:val="20"/>
          <w:szCs w:val="20"/>
        </w:rPr>
        <w:t xml:space="preserve"> both configured per </w:t>
      </w:r>
      <w:proofErr w:type="spellStart"/>
      <w:r w:rsidR="00862C27" w:rsidRPr="00270D4E">
        <w:rPr>
          <w:rFonts w:eastAsia="MS Mincho"/>
          <w:i/>
          <w:sz w:val="20"/>
          <w:szCs w:val="20"/>
          <w:lang w:eastAsia="ja-JP"/>
        </w:rPr>
        <w:t>RadioBearerConfig</w:t>
      </w:r>
      <w:proofErr w:type="spellEnd"/>
      <w:r w:rsidR="00862C27">
        <w:rPr>
          <w:rFonts w:hint="eastAsia"/>
          <w:i/>
          <w:sz w:val="20"/>
          <w:szCs w:val="20"/>
        </w:rPr>
        <w:t xml:space="preserve"> </w:t>
      </w:r>
      <w:r w:rsidR="00862C27" w:rsidRPr="00270D4E">
        <w:rPr>
          <w:rFonts w:hint="eastAsia"/>
          <w:sz w:val="20"/>
          <w:szCs w:val="20"/>
        </w:rPr>
        <w:t>by network</w:t>
      </w:r>
      <w:r w:rsidR="00862C27">
        <w:rPr>
          <w:rFonts w:hint="eastAsia"/>
          <w:sz w:val="20"/>
          <w:szCs w:val="20"/>
        </w:rPr>
        <w:t xml:space="preserve"> during the </w:t>
      </w:r>
      <w:r w:rsidR="00862C27" w:rsidRPr="00271992">
        <w:rPr>
          <w:rFonts w:hint="eastAsia"/>
          <w:sz w:val="20"/>
          <w:szCs w:val="20"/>
        </w:rPr>
        <w:t>Remote UE</w:t>
      </w:r>
      <w:r w:rsidR="00862C27">
        <w:rPr>
          <w:rFonts w:hint="eastAsia"/>
          <w:sz w:val="20"/>
          <w:szCs w:val="20"/>
        </w:rPr>
        <w:t xml:space="preserve"> RRC connection setup or RRC reconfiguration. </w:t>
      </w:r>
      <w:r w:rsidR="00862C27">
        <w:rPr>
          <w:sz w:val="20"/>
          <w:szCs w:val="20"/>
        </w:rPr>
        <w:t>S</w:t>
      </w:r>
      <w:r w:rsidR="00862C27">
        <w:rPr>
          <w:rFonts w:hint="eastAsia"/>
          <w:sz w:val="20"/>
          <w:szCs w:val="20"/>
        </w:rPr>
        <w:t xml:space="preserve">ince the size of </w:t>
      </w:r>
      <w:proofErr w:type="spellStart"/>
      <w:r w:rsidR="00862C27" w:rsidRPr="00C92F6B">
        <w:rPr>
          <w:rFonts w:eastAsia="MS Mincho"/>
          <w:i/>
          <w:sz w:val="20"/>
          <w:szCs w:val="20"/>
          <w:lang w:eastAsia="ja-JP"/>
        </w:rPr>
        <w:t>drb</w:t>
      </w:r>
      <w:proofErr w:type="spellEnd"/>
      <w:r w:rsidR="00862C27" w:rsidRPr="00C92F6B">
        <w:rPr>
          <w:rFonts w:eastAsia="MS Mincho"/>
          <w:i/>
          <w:sz w:val="20"/>
          <w:szCs w:val="20"/>
          <w:lang w:eastAsia="ja-JP"/>
        </w:rPr>
        <w:t>-Identity</w:t>
      </w:r>
      <w:r w:rsidR="00862C27">
        <w:rPr>
          <w:rFonts w:hint="eastAsia"/>
          <w:i/>
          <w:sz w:val="20"/>
          <w:szCs w:val="20"/>
        </w:rPr>
        <w:t xml:space="preserve"> </w:t>
      </w:r>
      <w:r w:rsidR="00862C27">
        <w:rPr>
          <w:rFonts w:hint="eastAsia"/>
          <w:sz w:val="20"/>
          <w:szCs w:val="20"/>
        </w:rPr>
        <w:t xml:space="preserve">and </w:t>
      </w:r>
      <w:proofErr w:type="spellStart"/>
      <w:r w:rsidR="00862C27" w:rsidRPr="00C92F6B">
        <w:rPr>
          <w:rFonts w:eastAsia="MS Mincho"/>
          <w:i/>
          <w:sz w:val="20"/>
          <w:szCs w:val="20"/>
          <w:lang w:eastAsia="ja-JP"/>
        </w:rPr>
        <w:t>srb</w:t>
      </w:r>
      <w:proofErr w:type="spellEnd"/>
      <w:r w:rsidR="00862C27" w:rsidRPr="00C92F6B">
        <w:rPr>
          <w:rFonts w:eastAsia="MS Mincho"/>
          <w:i/>
          <w:sz w:val="20"/>
          <w:szCs w:val="20"/>
          <w:lang w:eastAsia="ja-JP"/>
        </w:rPr>
        <w:t>-Identity</w:t>
      </w:r>
      <w:r w:rsidR="00862C27" w:rsidRPr="00B203A0">
        <w:rPr>
          <w:rFonts w:hint="eastAsia"/>
          <w:sz w:val="20"/>
          <w:szCs w:val="20"/>
        </w:rPr>
        <w:t xml:space="preserve"> is 32, so at least 5bit</w:t>
      </w:r>
      <w:r w:rsidR="00862C27">
        <w:rPr>
          <w:rFonts w:hint="eastAsia"/>
          <w:sz w:val="20"/>
          <w:szCs w:val="20"/>
        </w:rPr>
        <w:t>s</w:t>
      </w:r>
      <w:r w:rsidR="00862C27" w:rsidRPr="00B203A0">
        <w:rPr>
          <w:rFonts w:hint="eastAsia"/>
          <w:sz w:val="20"/>
          <w:szCs w:val="20"/>
        </w:rPr>
        <w:t xml:space="preserve"> </w:t>
      </w:r>
      <w:r w:rsidR="00862C27">
        <w:rPr>
          <w:rFonts w:hint="eastAsia"/>
          <w:sz w:val="20"/>
          <w:szCs w:val="20"/>
        </w:rPr>
        <w:t xml:space="preserve">indicator is </w:t>
      </w:r>
      <w:r w:rsidR="00862C27">
        <w:rPr>
          <w:sz w:val="20"/>
          <w:szCs w:val="20"/>
        </w:rPr>
        <w:t>enough</w:t>
      </w:r>
      <w:r w:rsidR="00862C27">
        <w:rPr>
          <w:rFonts w:hint="eastAsia"/>
          <w:sz w:val="20"/>
          <w:szCs w:val="20"/>
        </w:rPr>
        <w:t>.</w:t>
      </w:r>
    </w:p>
    <w:p w:rsidR="00862C27" w:rsidRPr="000A0666" w:rsidRDefault="00862C27" w:rsidP="00862C27">
      <w:pPr>
        <w:tabs>
          <w:tab w:val="left" w:pos="840"/>
        </w:tabs>
        <w:jc w:val="both"/>
        <w:rPr>
          <w:b/>
          <w:sz w:val="20"/>
          <w:szCs w:val="20"/>
        </w:rPr>
      </w:pPr>
      <w:r w:rsidRPr="000A0666">
        <w:rPr>
          <w:b/>
          <w:bCs/>
        </w:rPr>
        <w:t>P</w:t>
      </w:r>
      <w:r w:rsidRPr="000A0666">
        <w:rPr>
          <w:rFonts w:hint="eastAsia"/>
          <w:b/>
          <w:bCs/>
        </w:rPr>
        <w:t xml:space="preserve">roposal </w:t>
      </w:r>
      <w:r w:rsidR="00E54018">
        <w:rPr>
          <w:rFonts w:hint="eastAsia"/>
          <w:b/>
          <w:bCs/>
        </w:rPr>
        <w:t>3</w:t>
      </w:r>
      <w:r w:rsidRPr="000A0666">
        <w:rPr>
          <w:rFonts w:hint="eastAsia"/>
          <w:b/>
          <w:bCs/>
        </w:rPr>
        <w:t xml:space="preserve">: </w:t>
      </w:r>
      <w:r w:rsidR="00160854">
        <w:rPr>
          <w:rFonts w:hint="eastAsia"/>
          <w:b/>
          <w:bCs/>
        </w:rPr>
        <w:t>Support</w:t>
      </w:r>
      <w:r>
        <w:rPr>
          <w:rFonts w:hint="eastAsia"/>
          <w:b/>
          <w:sz w:val="20"/>
          <w:szCs w:val="20"/>
        </w:rPr>
        <w:t xml:space="preserve"> 5bits</w:t>
      </w:r>
      <w:r w:rsidR="00160854">
        <w:rPr>
          <w:rFonts w:hint="eastAsia"/>
          <w:b/>
          <w:sz w:val="20"/>
          <w:szCs w:val="20"/>
        </w:rPr>
        <w:t xml:space="preserve"> radio bearer ID in </w:t>
      </w:r>
      <w:proofErr w:type="spellStart"/>
      <w:r w:rsidR="00160854">
        <w:rPr>
          <w:rFonts w:hint="eastAsia"/>
          <w:b/>
          <w:sz w:val="20"/>
          <w:szCs w:val="20"/>
        </w:rPr>
        <w:t>uu</w:t>
      </w:r>
      <w:proofErr w:type="spellEnd"/>
      <w:r w:rsidR="00160854">
        <w:rPr>
          <w:rFonts w:hint="eastAsia"/>
          <w:b/>
          <w:sz w:val="20"/>
          <w:szCs w:val="20"/>
        </w:rPr>
        <w:t xml:space="preserve"> adaption layer header</w:t>
      </w:r>
      <w:r>
        <w:rPr>
          <w:rFonts w:hint="eastAsia"/>
          <w:b/>
          <w:sz w:val="20"/>
          <w:szCs w:val="20"/>
        </w:rPr>
        <w:t xml:space="preserve">. </w:t>
      </w:r>
    </w:p>
    <w:p w:rsidR="00862C27" w:rsidRPr="00160854" w:rsidRDefault="00862C27" w:rsidP="00862C27">
      <w:pPr>
        <w:jc w:val="both"/>
        <w:rPr>
          <w:sz w:val="20"/>
          <w:szCs w:val="20"/>
        </w:rPr>
      </w:pPr>
      <w:r>
        <w:rPr>
          <w:sz w:val="20"/>
          <w:szCs w:val="20"/>
        </w:rPr>
        <w:t>A</w:t>
      </w:r>
      <w:r>
        <w:rPr>
          <w:rFonts w:hint="eastAsia"/>
          <w:sz w:val="20"/>
          <w:szCs w:val="20"/>
        </w:rPr>
        <w:t xml:space="preserve">s captured in the TR38.836, </w:t>
      </w:r>
      <w:r w:rsidRPr="008C229C">
        <w:rPr>
          <w:rFonts w:eastAsia="MS Mincho"/>
          <w:sz w:val="20"/>
          <w:szCs w:val="20"/>
          <w:lang w:eastAsia="ja-JP"/>
        </w:rPr>
        <w:t xml:space="preserve">Remote UE identification </w:t>
      </w:r>
      <w:r>
        <w:rPr>
          <w:rFonts w:hint="eastAsia"/>
          <w:sz w:val="20"/>
          <w:szCs w:val="20"/>
        </w:rPr>
        <w:t>is</w:t>
      </w:r>
      <w:r w:rsidRPr="008C229C">
        <w:rPr>
          <w:rFonts w:eastAsia="MS Mincho"/>
          <w:sz w:val="20"/>
          <w:szCs w:val="20"/>
          <w:lang w:eastAsia="ja-JP"/>
        </w:rPr>
        <w:t xml:space="preserve"> supported at </w:t>
      </w:r>
      <w:proofErr w:type="spellStart"/>
      <w:r w:rsidRPr="008C229C">
        <w:rPr>
          <w:rFonts w:eastAsia="MS Mincho"/>
          <w:sz w:val="20"/>
          <w:szCs w:val="20"/>
          <w:lang w:eastAsia="ja-JP"/>
        </w:rPr>
        <w:t>Uu</w:t>
      </w:r>
      <w:proofErr w:type="spellEnd"/>
      <w:r w:rsidRPr="008C229C">
        <w:rPr>
          <w:rFonts w:eastAsia="MS Mincho"/>
          <w:sz w:val="20"/>
          <w:szCs w:val="20"/>
          <w:lang w:eastAsia="ja-JP"/>
        </w:rPr>
        <w:t xml:space="preserve"> adaptation layer to</w:t>
      </w:r>
      <w:r w:rsidRPr="008C229C">
        <w:rPr>
          <w:sz w:val="20"/>
          <w:szCs w:val="20"/>
        </w:rPr>
        <w:t xml:space="preserve"> inform</w:t>
      </w:r>
      <w:r w:rsidRPr="008C229C">
        <w:rPr>
          <w:rFonts w:eastAsia="MS Mincho"/>
          <w:sz w:val="20"/>
          <w:szCs w:val="20"/>
          <w:lang w:eastAsia="ja-JP"/>
        </w:rPr>
        <w:t xml:space="preserve"> </w:t>
      </w:r>
      <w:proofErr w:type="spellStart"/>
      <w:r w:rsidRPr="008C229C">
        <w:rPr>
          <w:rFonts w:eastAsia="MS Mincho"/>
          <w:sz w:val="20"/>
          <w:szCs w:val="20"/>
          <w:lang w:eastAsia="ja-JP"/>
        </w:rPr>
        <w:t>gNB</w:t>
      </w:r>
      <w:proofErr w:type="spellEnd"/>
      <w:r w:rsidRPr="008C229C">
        <w:rPr>
          <w:rFonts w:eastAsia="MS Mincho"/>
          <w:sz w:val="20"/>
          <w:szCs w:val="20"/>
          <w:lang w:eastAsia="ja-JP"/>
        </w:rPr>
        <w:t xml:space="preserve"> the source of t</w:t>
      </w:r>
      <w:r w:rsidRPr="00160854">
        <w:rPr>
          <w:sz w:val="20"/>
          <w:szCs w:val="20"/>
        </w:rPr>
        <w:t>he traffic</w:t>
      </w:r>
      <w:r>
        <w:rPr>
          <w:rFonts w:hint="eastAsia"/>
          <w:sz w:val="20"/>
          <w:szCs w:val="20"/>
        </w:rPr>
        <w:t xml:space="preserve">. </w:t>
      </w:r>
      <w:r w:rsidR="00160854">
        <w:rPr>
          <w:sz w:val="20"/>
          <w:szCs w:val="20"/>
        </w:rPr>
        <w:t>I</w:t>
      </w:r>
      <w:r w:rsidR="00160854">
        <w:rPr>
          <w:rFonts w:hint="eastAsia"/>
          <w:sz w:val="20"/>
          <w:szCs w:val="20"/>
        </w:rPr>
        <w:t xml:space="preserve">n #113bis, it has been agreed that </w:t>
      </w:r>
      <w:r w:rsidR="00160854" w:rsidRPr="00160854">
        <w:rPr>
          <w:rFonts w:hint="eastAsia"/>
          <w:sz w:val="20"/>
          <w:szCs w:val="20"/>
        </w:rPr>
        <w:t>t</w:t>
      </w:r>
      <w:r w:rsidR="00160854" w:rsidRPr="00160854">
        <w:rPr>
          <w:sz w:val="20"/>
          <w:szCs w:val="20"/>
        </w:rPr>
        <w:t xml:space="preserve">he UE ID in the adaptation layer header is a local, temporary remote UE ID. FFS whether the local, temporary remote UE ID is assigned by the relay UE, or the serving </w:t>
      </w:r>
      <w:proofErr w:type="spellStart"/>
      <w:r w:rsidR="00160854" w:rsidRPr="00160854">
        <w:rPr>
          <w:sz w:val="20"/>
          <w:szCs w:val="20"/>
        </w:rPr>
        <w:t>gNB</w:t>
      </w:r>
      <w:proofErr w:type="spellEnd"/>
      <w:r w:rsidR="00160854" w:rsidRPr="00160854">
        <w:rPr>
          <w:sz w:val="20"/>
          <w:szCs w:val="20"/>
        </w:rPr>
        <w:t xml:space="preserve"> of the relay UE.</w:t>
      </w:r>
      <w:r w:rsidR="00160854">
        <w:rPr>
          <w:rFonts w:hint="eastAsia"/>
          <w:sz w:val="20"/>
          <w:szCs w:val="20"/>
        </w:rPr>
        <w:t xml:space="preserve"> </w:t>
      </w:r>
      <w:r>
        <w:rPr>
          <w:sz w:val="20"/>
          <w:szCs w:val="20"/>
        </w:rPr>
        <w:t>According</w:t>
      </w:r>
      <w:r>
        <w:rPr>
          <w:rFonts w:hint="eastAsia"/>
          <w:sz w:val="20"/>
          <w:szCs w:val="20"/>
        </w:rPr>
        <w:t xml:space="preserve"> to the agreements on RRC connection </w:t>
      </w:r>
      <w:r>
        <w:rPr>
          <w:sz w:val="20"/>
          <w:szCs w:val="20"/>
        </w:rPr>
        <w:t>establishment</w:t>
      </w:r>
      <w:r>
        <w:rPr>
          <w:rFonts w:hint="eastAsia"/>
          <w:sz w:val="20"/>
          <w:szCs w:val="20"/>
        </w:rPr>
        <w:t xml:space="preserve"> procedure, Remote UE setups RRC connection with</w:t>
      </w:r>
      <w:r w:rsidRPr="00621DA6">
        <w:rPr>
          <w:rFonts w:eastAsia="MS Mincho"/>
          <w:sz w:val="20"/>
          <w:szCs w:val="20"/>
          <w:lang w:eastAsia="ja-JP"/>
        </w:rPr>
        <w:t xml:space="preserve"> </w:t>
      </w:r>
      <w:proofErr w:type="spellStart"/>
      <w:r w:rsidRPr="008C229C">
        <w:rPr>
          <w:rFonts w:eastAsia="MS Mincho"/>
          <w:sz w:val="20"/>
          <w:szCs w:val="20"/>
          <w:lang w:eastAsia="ja-JP"/>
        </w:rPr>
        <w:t>gNB</w:t>
      </w:r>
      <w:proofErr w:type="spellEnd"/>
      <w:r>
        <w:rPr>
          <w:rFonts w:hint="eastAsia"/>
          <w:sz w:val="20"/>
          <w:szCs w:val="20"/>
        </w:rPr>
        <w:t xml:space="preserve"> before relay UE </w:t>
      </w:r>
      <w:r>
        <w:rPr>
          <w:sz w:val="20"/>
          <w:szCs w:val="20"/>
        </w:rPr>
        <w:t>relay</w:t>
      </w:r>
      <w:r>
        <w:rPr>
          <w:rFonts w:hint="eastAsia"/>
          <w:sz w:val="20"/>
          <w:szCs w:val="20"/>
        </w:rPr>
        <w:t xml:space="preserve">s data and </w:t>
      </w:r>
      <w:r>
        <w:rPr>
          <w:sz w:val="20"/>
          <w:szCs w:val="20"/>
        </w:rPr>
        <w:t>signaling</w:t>
      </w:r>
      <w:r>
        <w:rPr>
          <w:rFonts w:hint="eastAsia"/>
          <w:sz w:val="20"/>
          <w:szCs w:val="20"/>
        </w:rPr>
        <w:t xml:space="preserve"> to </w:t>
      </w:r>
      <w:proofErr w:type="spellStart"/>
      <w:r w:rsidRPr="008C229C">
        <w:rPr>
          <w:rFonts w:eastAsia="MS Mincho"/>
          <w:sz w:val="20"/>
          <w:szCs w:val="20"/>
          <w:lang w:eastAsia="ja-JP"/>
        </w:rPr>
        <w:t>gNB</w:t>
      </w:r>
      <w:proofErr w:type="spellEnd"/>
      <w:r>
        <w:rPr>
          <w:rFonts w:hint="eastAsia"/>
          <w:sz w:val="20"/>
          <w:szCs w:val="20"/>
        </w:rPr>
        <w:t xml:space="preserve"> and the </w:t>
      </w:r>
      <w:proofErr w:type="spellStart"/>
      <w:r w:rsidRPr="0050699A">
        <w:t>ue</w:t>
      </w:r>
      <w:proofErr w:type="spellEnd"/>
      <w:r w:rsidRPr="0050699A">
        <w:t>-Identity</w:t>
      </w:r>
      <w:r>
        <w:rPr>
          <w:rFonts w:hint="eastAsia"/>
        </w:rPr>
        <w:t xml:space="preserve"> is </w:t>
      </w:r>
      <w:r>
        <w:t>include</w:t>
      </w:r>
      <w:r>
        <w:rPr>
          <w:rFonts w:hint="eastAsia"/>
        </w:rPr>
        <w:t xml:space="preserve"> in </w:t>
      </w:r>
      <w:proofErr w:type="spellStart"/>
      <w:r>
        <w:rPr>
          <w:rFonts w:hint="eastAsia"/>
          <w:i/>
          <w:sz w:val="20"/>
          <w:szCs w:val="20"/>
        </w:rPr>
        <w:t>RRCSetupR</w:t>
      </w:r>
      <w:r w:rsidRPr="0050699A">
        <w:rPr>
          <w:rFonts w:hint="eastAsia"/>
          <w:i/>
          <w:sz w:val="20"/>
          <w:szCs w:val="20"/>
        </w:rPr>
        <w:t>equest</w:t>
      </w:r>
      <w:proofErr w:type="spellEnd"/>
      <w:r>
        <w:rPr>
          <w:rFonts w:hint="eastAsia"/>
          <w:sz w:val="20"/>
          <w:szCs w:val="20"/>
        </w:rPr>
        <w:t xml:space="preserve">. </w:t>
      </w:r>
      <w:r>
        <w:rPr>
          <w:sz w:val="20"/>
          <w:szCs w:val="20"/>
        </w:rPr>
        <w:t>F</w:t>
      </w:r>
      <w:r>
        <w:rPr>
          <w:rFonts w:hint="eastAsia"/>
          <w:sz w:val="20"/>
          <w:szCs w:val="20"/>
        </w:rPr>
        <w:t xml:space="preserve">rom network point view, remote UE can be </w:t>
      </w:r>
      <w:r>
        <w:rPr>
          <w:sz w:val="20"/>
          <w:szCs w:val="20"/>
        </w:rPr>
        <w:t>recognized</w:t>
      </w:r>
      <w:r>
        <w:rPr>
          <w:rFonts w:hint="eastAsia"/>
          <w:sz w:val="20"/>
          <w:szCs w:val="20"/>
        </w:rPr>
        <w:t xml:space="preserve"> uniquely after the first RRC message is </w:t>
      </w:r>
      <w:r>
        <w:rPr>
          <w:sz w:val="20"/>
          <w:szCs w:val="20"/>
        </w:rPr>
        <w:t>successfully</w:t>
      </w:r>
      <w:r>
        <w:rPr>
          <w:rFonts w:hint="eastAsia"/>
          <w:sz w:val="20"/>
          <w:szCs w:val="20"/>
        </w:rPr>
        <w:t xml:space="preserve"> received by network. </w:t>
      </w:r>
      <w:r>
        <w:rPr>
          <w:sz w:val="20"/>
          <w:szCs w:val="20"/>
        </w:rPr>
        <w:t>I</w:t>
      </w:r>
      <w:r>
        <w:rPr>
          <w:rFonts w:hint="eastAsia"/>
          <w:sz w:val="20"/>
          <w:szCs w:val="20"/>
        </w:rPr>
        <w:t xml:space="preserve">n additional, the PC5 connection of remote UE and relay UE is known for network. </w:t>
      </w:r>
      <w:r w:rsidR="00BB76DE">
        <w:rPr>
          <w:rFonts w:hint="eastAsia"/>
          <w:sz w:val="20"/>
          <w:szCs w:val="20"/>
        </w:rPr>
        <w:t>The</w:t>
      </w:r>
      <w:r w:rsidR="00E54018">
        <w:rPr>
          <w:rFonts w:hint="eastAsia"/>
          <w:sz w:val="20"/>
          <w:szCs w:val="20"/>
        </w:rPr>
        <w:t xml:space="preserve"> remote UE</w:t>
      </w:r>
      <w:r>
        <w:rPr>
          <w:rFonts w:hint="eastAsia"/>
          <w:sz w:val="20"/>
          <w:szCs w:val="20"/>
        </w:rPr>
        <w:t xml:space="preserve"> </w:t>
      </w:r>
      <w:r w:rsidR="00E54018">
        <w:rPr>
          <w:rFonts w:hint="eastAsia"/>
          <w:sz w:val="20"/>
          <w:szCs w:val="20"/>
        </w:rPr>
        <w:t xml:space="preserve">indicator </w:t>
      </w:r>
      <w:r w:rsidRPr="00AA1A2C">
        <w:rPr>
          <w:sz w:val="20"/>
          <w:szCs w:val="20"/>
        </w:rPr>
        <w:t xml:space="preserve">indicates the ID of the </w:t>
      </w:r>
      <w:r>
        <w:rPr>
          <w:rFonts w:hint="eastAsia"/>
          <w:sz w:val="20"/>
          <w:szCs w:val="20"/>
        </w:rPr>
        <w:t>remote UE that</w:t>
      </w:r>
      <w:r w:rsidRPr="00AA1A2C">
        <w:rPr>
          <w:sz w:val="20"/>
          <w:szCs w:val="20"/>
        </w:rPr>
        <w:t xml:space="preserve"> </w:t>
      </w:r>
      <w:r>
        <w:rPr>
          <w:rFonts w:hint="eastAsia"/>
          <w:sz w:val="20"/>
          <w:szCs w:val="20"/>
        </w:rPr>
        <w:t xml:space="preserve">the relay UE </w:t>
      </w:r>
      <w:r>
        <w:rPr>
          <w:sz w:val="20"/>
          <w:szCs w:val="20"/>
        </w:rPr>
        <w:t>relaying</w:t>
      </w:r>
      <w:r>
        <w:rPr>
          <w:rFonts w:hint="eastAsia"/>
          <w:sz w:val="20"/>
          <w:szCs w:val="20"/>
        </w:rPr>
        <w:t xml:space="preserve"> is </w:t>
      </w:r>
      <w:r>
        <w:rPr>
          <w:sz w:val="20"/>
          <w:szCs w:val="20"/>
        </w:rPr>
        <w:t>sufficient</w:t>
      </w:r>
      <w:r>
        <w:rPr>
          <w:rFonts w:hint="eastAsia"/>
          <w:sz w:val="20"/>
          <w:szCs w:val="20"/>
        </w:rPr>
        <w:t xml:space="preserve"> for identify the remote UE for a </w:t>
      </w:r>
      <w:r>
        <w:rPr>
          <w:sz w:val="20"/>
          <w:szCs w:val="20"/>
        </w:rPr>
        <w:t>specific</w:t>
      </w:r>
      <w:r>
        <w:rPr>
          <w:rFonts w:hint="eastAsia"/>
          <w:sz w:val="20"/>
          <w:szCs w:val="20"/>
        </w:rPr>
        <w:t xml:space="preserve"> relay UE. </w:t>
      </w:r>
      <w:proofErr w:type="spellStart"/>
      <w:r w:rsidR="00474796">
        <w:rPr>
          <w:sz w:val="20"/>
          <w:szCs w:val="20"/>
        </w:rPr>
        <w:t>U</w:t>
      </w:r>
      <w:r w:rsidR="00474796">
        <w:rPr>
          <w:rFonts w:hint="eastAsia"/>
          <w:sz w:val="20"/>
          <w:szCs w:val="20"/>
        </w:rPr>
        <w:t>u</w:t>
      </w:r>
      <w:proofErr w:type="spellEnd"/>
      <w:r w:rsidR="00474796">
        <w:rPr>
          <w:rFonts w:hint="eastAsia"/>
          <w:sz w:val="20"/>
          <w:szCs w:val="20"/>
        </w:rPr>
        <w:t xml:space="preserve"> adaption layer is located in relay side and network side. N</w:t>
      </w:r>
      <w:r w:rsidR="00474796">
        <w:rPr>
          <w:sz w:val="20"/>
          <w:szCs w:val="20"/>
        </w:rPr>
        <w:t>etwork</w:t>
      </w:r>
      <w:r w:rsidR="00474796">
        <w:rPr>
          <w:rFonts w:hint="eastAsia"/>
          <w:sz w:val="20"/>
          <w:szCs w:val="20"/>
        </w:rPr>
        <w:t xml:space="preserve"> routes RLC PDU from relay to different PDCP entity of one or different remote UE with </w:t>
      </w:r>
      <w:r w:rsidR="00474796">
        <w:rPr>
          <w:sz w:val="20"/>
          <w:szCs w:val="20"/>
        </w:rPr>
        <w:t>the</w:t>
      </w:r>
      <w:r w:rsidR="00474796">
        <w:rPr>
          <w:rFonts w:hint="eastAsia"/>
          <w:sz w:val="20"/>
          <w:szCs w:val="20"/>
        </w:rPr>
        <w:t xml:space="preserve"> adaption layer. So, the UE ID information should be assigned by</w:t>
      </w:r>
      <w:r w:rsidR="00474796" w:rsidRPr="00BB76DE">
        <w:rPr>
          <w:rFonts w:hint="eastAsia"/>
          <w:bCs/>
          <w:sz w:val="20"/>
          <w:szCs w:val="20"/>
        </w:rPr>
        <w:t xml:space="preserve"> </w:t>
      </w:r>
      <w:r w:rsidR="00474796">
        <w:rPr>
          <w:rFonts w:hint="eastAsia"/>
          <w:bCs/>
          <w:sz w:val="20"/>
          <w:szCs w:val="20"/>
        </w:rPr>
        <w:t xml:space="preserve">serving </w:t>
      </w:r>
      <w:proofErr w:type="spellStart"/>
      <w:r w:rsidR="00474796" w:rsidRPr="00BB76DE">
        <w:rPr>
          <w:rFonts w:hint="eastAsia"/>
          <w:bCs/>
          <w:sz w:val="20"/>
          <w:szCs w:val="20"/>
        </w:rPr>
        <w:t>gNB</w:t>
      </w:r>
      <w:proofErr w:type="spellEnd"/>
      <w:r w:rsidR="00474796">
        <w:rPr>
          <w:rFonts w:hint="eastAsia"/>
          <w:bCs/>
          <w:sz w:val="20"/>
          <w:szCs w:val="20"/>
        </w:rPr>
        <w:t xml:space="preserve"> of remote UE</w:t>
      </w:r>
      <w:r w:rsidR="00474796">
        <w:rPr>
          <w:rFonts w:hint="eastAsia"/>
          <w:sz w:val="20"/>
          <w:szCs w:val="20"/>
        </w:rPr>
        <w:t xml:space="preserve">. </w:t>
      </w:r>
      <w:r w:rsidR="00BB76DE">
        <w:rPr>
          <w:sz w:val="20"/>
          <w:szCs w:val="20"/>
        </w:rPr>
        <w:t>T</w:t>
      </w:r>
      <w:r w:rsidR="00BB76DE">
        <w:rPr>
          <w:rFonts w:hint="eastAsia"/>
          <w:sz w:val="20"/>
          <w:szCs w:val="20"/>
        </w:rPr>
        <w:t xml:space="preserve">he temporary remote UE ID </w:t>
      </w:r>
      <w:r w:rsidR="00BB76DE">
        <w:rPr>
          <w:sz w:val="20"/>
          <w:szCs w:val="20"/>
        </w:rPr>
        <w:t>should</w:t>
      </w:r>
      <w:r w:rsidR="00BB76DE">
        <w:rPr>
          <w:rFonts w:hint="eastAsia"/>
          <w:sz w:val="20"/>
          <w:szCs w:val="20"/>
        </w:rPr>
        <w:t xml:space="preserve"> be assigned by s</w:t>
      </w:r>
      <w:r w:rsidR="00BB76DE" w:rsidRPr="00BB76DE">
        <w:rPr>
          <w:rFonts w:hint="eastAsia"/>
          <w:bCs/>
          <w:sz w:val="20"/>
          <w:szCs w:val="20"/>
        </w:rPr>
        <w:t xml:space="preserve">erving </w:t>
      </w:r>
      <w:proofErr w:type="spellStart"/>
      <w:r w:rsidR="00BB76DE" w:rsidRPr="00BB76DE">
        <w:rPr>
          <w:rFonts w:hint="eastAsia"/>
          <w:bCs/>
          <w:sz w:val="20"/>
          <w:szCs w:val="20"/>
        </w:rPr>
        <w:t>gNB</w:t>
      </w:r>
      <w:proofErr w:type="spellEnd"/>
      <w:r w:rsidR="00BB76DE" w:rsidRPr="00BB76DE">
        <w:rPr>
          <w:rFonts w:hint="eastAsia"/>
          <w:bCs/>
          <w:sz w:val="20"/>
          <w:szCs w:val="20"/>
        </w:rPr>
        <w:t xml:space="preserve"> of relay UE. </w:t>
      </w:r>
      <w:r>
        <w:rPr>
          <w:sz w:val="20"/>
          <w:szCs w:val="20"/>
        </w:rPr>
        <w:t>T</w:t>
      </w:r>
      <w:r>
        <w:rPr>
          <w:rFonts w:hint="eastAsia"/>
          <w:sz w:val="20"/>
          <w:szCs w:val="20"/>
        </w:rPr>
        <w:t xml:space="preserve">he size of </w:t>
      </w:r>
      <w:r w:rsidR="00E54018" w:rsidRPr="00E54018">
        <w:rPr>
          <w:rFonts w:hint="eastAsia"/>
          <w:bCs/>
          <w:sz w:val="20"/>
          <w:szCs w:val="20"/>
        </w:rPr>
        <w:t>temporary remote UE ID</w:t>
      </w:r>
      <w:r>
        <w:rPr>
          <w:rFonts w:hint="eastAsia"/>
          <w:sz w:val="20"/>
          <w:szCs w:val="20"/>
        </w:rPr>
        <w:t xml:space="preserve"> is up to the </w:t>
      </w:r>
      <w:r>
        <w:rPr>
          <w:sz w:val="20"/>
          <w:szCs w:val="20"/>
        </w:rPr>
        <w:t>maximum</w:t>
      </w:r>
      <w:r>
        <w:rPr>
          <w:rFonts w:hint="eastAsia"/>
          <w:sz w:val="20"/>
          <w:szCs w:val="20"/>
        </w:rPr>
        <w:t xml:space="preserve"> number of remote UEs can be allowed to be </w:t>
      </w:r>
      <w:r>
        <w:rPr>
          <w:sz w:val="20"/>
          <w:szCs w:val="20"/>
        </w:rPr>
        <w:t>relayed</w:t>
      </w:r>
      <w:r>
        <w:rPr>
          <w:rFonts w:hint="eastAsia"/>
          <w:sz w:val="20"/>
          <w:szCs w:val="20"/>
        </w:rPr>
        <w:t xml:space="preserve"> by one relay UE. </w:t>
      </w:r>
    </w:p>
    <w:p w:rsidR="00E54018" w:rsidRPr="00E54018" w:rsidRDefault="00862C27" w:rsidP="00862C27">
      <w:pPr>
        <w:tabs>
          <w:tab w:val="left" w:pos="840"/>
        </w:tabs>
        <w:jc w:val="both"/>
        <w:rPr>
          <w:b/>
          <w:sz w:val="20"/>
          <w:szCs w:val="20"/>
        </w:rPr>
      </w:pPr>
      <w:r w:rsidRPr="00E54018">
        <w:rPr>
          <w:b/>
          <w:bCs/>
          <w:sz w:val="20"/>
          <w:szCs w:val="20"/>
        </w:rPr>
        <w:t>P</w:t>
      </w:r>
      <w:r w:rsidRPr="00E54018">
        <w:rPr>
          <w:rFonts w:hint="eastAsia"/>
          <w:b/>
          <w:bCs/>
          <w:sz w:val="20"/>
          <w:szCs w:val="20"/>
        </w:rPr>
        <w:t xml:space="preserve">roposal </w:t>
      </w:r>
      <w:r w:rsidR="00E54018" w:rsidRPr="00E54018">
        <w:rPr>
          <w:rFonts w:hint="eastAsia"/>
          <w:b/>
          <w:bCs/>
          <w:sz w:val="20"/>
          <w:szCs w:val="20"/>
        </w:rPr>
        <w:t>4</w:t>
      </w:r>
      <w:r w:rsidRPr="00E54018">
        <w:rPr>
          <w:rFonts w:hint="eastAsia"/>
          <w:b/>
          <w:bCs/>
          <w:sz w:val="20"/>
          <w:szCs w:val="20"/>
        </w:rPr>
        <w:t xml:space="preserve">: </w:t>
      </w:r>
      <w:r w:rsidR="00E54018">
        <w:rPr>
          <w:rFonts w:hint="eastAsia"/>
          <w:b/>
          <w:bCs/>
          <w:sz w:val="20"/>
          <w:szCs w:val="20"/>
        </w:rPr>
        <w:t xml:space="preserve">The temporary remote UE ID is assigned by serving </w:t>
      </w:r>
      <w:proofErr w:type="spellStart"/>
      <w:r w:rsidR="00E54018">
        <w:rPr>
          <w:rFonts w:hint="eastAsia"/>
          <w:b/>
          <w:bCs/>
          <w:sz w:val="20"/>
          <w:szCs w:val="20"/>
        </w:rPr>
        <w:t>gNB</w:t>
      </w:r>
      <w:proofErr w:type="spellEnd"/>
      <w:r w:rsidR="00E54018">
        <w:rPr>
          <w:rFonts w:hint="eastAsia"/>
          <w:b/>
          <w:bCs/>
          <w:sz w:val="20"/>
          <w:szCs w:val="20"/>
        </w:rPr>
        <w:t xml:space="preserve"> of relay UE. </w:t>
      </w:r>
    </w:p>
    <w:p w:rsidR="00862C27" w:rsidRPr="00474796" w:rsidRDefault="00E54018" w:rsidP="00474796">
      <w:pPr>
        <w:tabs>
          <w:tab w:val="left" w:pos="840"/>
        </w:tabs>
        <w:jc w:val="both"/>
        <w:rPr>
          <w:b/>
          <w:bCs/>
        </w:rPr>
      </w:pPr>
      <w:r>
        <w:rPr>
          <w:b/>
          <w:sz w:val="20"/>
          <w:szCs w:val="20"/>
        </w:rPr>
        <w:t>P</w:t>
      </w:r>
      <w:r>
        <w:rPr>
          <w:rFonts w:hint="eastAsia"/>
          <w:b/>
          <w:sz w:val="20"/>
          <w:szCs w:val="20"/>
        </w:rPr>
        <w:t xml:space="preserve">roposal 5: </w:t>
      </w:r>
      <w:r w:rsidR="00862C27" w:rsidRPr="00AA1A2C">
        <w:rPr>
          <w:b/>
          <w:sz w:val="20"/>
          <w:szCs w:val="20"/>
        </w:rPr>
        <w:t>T</w:t>
      </w:r>
      <w:r w:rsidR="00862C27" w:rsidRPr="00AA1A2C">
        <w:rPr>
          <w:rFonts w:hint="eastAsia"/>
          <w:b/>
          <w:sz w:val="20"/>
          <w:szCs w:val="20"/>
        </w:rPr>
        <w:t xml:space="preserve">he size of </w:t>
      </w:r>
      <w:r>
        <w:rPr>
          <w:rFonts w:hint="eastAsia"/>
          <w:b/>
          <w:bCs/>
          <w:sz w:val="20"/>
          <w:szCs w:val="20"/>
        </w:rPr>
        <w:t>temporary remote UE ID</w:t>
      </w:r>
      <w:r w:rsidR="00862C27" w:rsidRPr="00AA1A2C">
        <w:rPr>
          <w:rFonts w:hint="eastAsia"/>
          <w:b/>
          <w:sz w:val="20"/>
          <w:szCs w:val="20"/>
        </w:rPr>
        <w:t xml:space="preserve"> is up to the </w:t>
      </w:r>
      <w:r w:rsidR="00862C27" w:rsidRPr="00AA1A2C">
        <w:rPr>
          <w:b/>
          <w:sz w:val="20"/>
          <w:szCs w:val="20"/>
        </w:rPr>
        <w:t>maximum</w:t>
      </w:r>
      <w:r w:rsidR="00862C27" w:rsidRPr="00AA1A2C">
        <w:rPr>
          <w:rFonts w:hint="eastAsia"/>
          <w:b/>
          <w:sz w:val="20"/>
          <w:szCs w:val="20"/>
        </w:rPr>
        <w:t xml:space="preserve"> number of remote UEs can be </w:t>
      </w:r>
      <w:r w:rsidR="00862C27" w:rsidRPr="00AA1A2C">
        <w:rPr>
          <w:b/>
          <w:sz w:val="20"/>
          <w:szCs w:val="20"/>
        </w:rPr>
        <w:t>relayed</w:t>
      </w:r>
      <w:r w:rsidR="00862C27" w:rsidRPr="00AA1A2C">
        <w:rPr>
          <w:rFonts w:hint="eastAsia"/>
          <w:b/>
          <w:sz w:val="20"/>
          <w:szCs w:val="20"/>
        </w:rPr>
        <w:t xml:space="preserve"> by the relay UE.</w:t>
      </w:r>
    </w:p>
    <w:bookmarkEnd w:id="8"/>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474796" w:rsidRPr="008C229C" w:rsidRDefault="00474796" w:rsidP="00474796">
      <w:pPr>
        <w:tabs>
          <w:tab w:val="left" w:pos="840"/>
        </w:tabs>
        <w:jc w:val="both"/>
        <w:rPr>
          <w:b/>
          <w:sz w:val="20"/>
          <w:szCs w:val="20"/>
        </w:rPr>
      </w:pPr>
      <w:r w:rsidRPr="008C229C">
        <w:rPr>
          <w:b/>
          <w:bCs/>
          <w:sz w:val="20"/>
          <w:szCs w:val="20"/>
        </w:rPr>
        <w:t>P</w:t>
      </w:r>
      <w:r w:rsidRPr="008C229C">
        <w:rPr>
          <w:rFonts w:hint="eastAsia"/>
          <w:b/>
          <w:bCs/>
          <w:sz w:val="20"/>
          <w:szCs w:val="20"/>
        </w:rPr>
        <w:t xml:space="preserve">roposal 1: </w:t>
      </w:r>
      <w:r>
        <w:rPr>
          <w:rFonts w:hint="eastAsia"/>
          <w:b/>
          <w:sz w:val="20"/>
          <w:szCs w:val="20"/>
        </w:rPr>
        <w:t>Support</w:t>
      </w:r>
      <w:r w:rsidRPr="008C229C">
        <w:rPr>
          <w:rFonts w:hint="eastAsia"/>
          <w:b/>
          <w:sz w:val="20"/>
          <w:szCs w:val="20"/>
        </w:rPr>
        <w:t xml:space="preserve"> PC5 adaption layer for L2 UE-to-Network Relay, and support</w:t>
      </w:r>
      <w:r w:rsidRPr="008C229C">
        <w:rPr>
          <w:b/>
          <w:sz w:val="20"/>
          <w:szCs w:val="20"/>
        </w:rPr>
        <w:t xml:space="preserve"> N</w:t>
      </w:r>
      <w:proofErr w:type="gramStart"/>
      <w:r w:rsidRPr="008C229C">
        <w:rPr>
          <w:b/>
          <w:sz w:val="20"/>
          <w:szCs w:val="20"/>
        </w:rPr>
        <w:t>:1</w:t>
      </w:r>
      <w:proofErr w:type="gramEnd"/>
      <w:r w:rsidRPr="008C229C">
        <w:rPr>
          <w:b/>
          <w:sz w:val="20"/>
          <w:szCs w:val="20"/>
        </w:rPr>
        <w:t xml:space="preserve"> mapping between Remote UE </w:t>
      </w:r>
      <w:proofErr w:type="spellStart"/>
      <w:r w:rsidRPr="008C229C">
        <w:rPr>
          <w:b/>
          <w:sz w:val="20"/>
          <w:szCs w:val="20"/>
        </w:rPr>
        <w:t>Uu</w:t>
      </w:r>
      <w:proofErr w:type="spellEnd"/>
      <w:r w:rsidRPr="008C229C">
        <w:rPr>
          <w:b/>
          <w:sz w:val="20"/>
          <w:szCs w:val="20"/>
        </w:rPr>
        <w:t xml:space="preserve"> Radio Bearer and PC5 RLC channel for relaying</w:t>
      </w:r>
      <w:r w:rsidRPr="008C229C">
        <w:rPr>
          <w:rFonts w:hint="eastAsia"/>
          <w:b/>
          <w:sz w:val="20"/>
          <w:szCs w:val="20"/>
        </w:rPr>
        <w:t>.</w:t>
      </w:r>
    </w:p>
    <w:p w:rsidR="00474796" w:rsidRDefault="00474796" w:rsidP="00474796">
      <w:pPr>
        <w:tabs>
          <w:tab w:val="left" w:pos="840"/>
        </w:tabs>
        <w:jc w:val="both"/>
        <w:rPr>
          <w:b/>
          <w:sz w:val="20"/>
          <w:szCs w:val="20"/>
        </w:rPr>
      </w:pPr>
      <w:r w:rsidRPr="008C229C">
        <w:rPr>
          <w:rFonts w:hint="eastAsia"/>
          <w:b/>
          <w:sz w:val="20"/>
          <w:szCs w:val="20"/>
        </w:rPr>
        <w:t xml:space="preserve">Proposal 2: </w:t>
      </w:r>
      <w:r w:rsidRPr="008C229C">
        <w:rPr>
          <w:b/>
          <w:sz w:val="20"/>
          <w:szCs w:val="20"/>
        </w:rPr>
        <w:t>T</w:t>
      </w:r>
      <w:r w:rsidRPr="008C229C">
        <w:rPr>
          <w:rFonts w:hint="eastAsia"/>
          <w:b/>
          <w:sz w:val="20"/>
          <w:szCs w:val="20"/>
        </w:rPr>
        <w:t xml:space="preserve">he mapping rule of PC5 adaption layer should be </w:t>
      </w:r>
      <w:r w:rsidRPr="008C229C">
        <w:rPr>
          <w:b/>
          <w:sz w:val="20"/>
          <w:szCs w:val="20"/>
        </w:rPr>
        <w:t>configure</w:t>
      </w:r>
      <w:r w:rsidRPr="008C229C">
        <w:rPr>
          <w:rFonts w:hint="eastAsia"/>
          <w:b/>
          <w:sz w:val="20"/>
          <w:szCs w:val="20"/>
        </w:rPr>
        <w:t xml:space="preserve">d by serving </w:t>
      </w:r>
      <w:proofErr w:type="spellStart"/>
      <w:r w:rsidRPr="008C229C">
        <w:rPr>
          <w:rFonts w:hint="eastAsia"/>
          <w:b/>
          <w:sz w:val="20"/>
          <w:szCs w:val="20"/>
        </w:rPr>
        <w:t>gNB</w:t>
      </w:r>
      <w:proofErr w:type="spellEnd"/>
      <w:r w:rsidRPr="008C229C">
        <w:rPr>
          <w:rFonts w:hint="eastAsia"/>
          <w:b/>
          <w:sz w:val="20"/>
          <w:szCs w:val="20"/>
        </w:rPr>
        <w:t xml:space="preserve"> of relay UE to ensure the transmission </w:t>
      </w:r>
      <w:proofErr w:type="spellStart"/>
      <w:r w:rsidRPr="008C229C">
        <w:rPr>
          <w:rFonts w:hint="eastAsia"/>
          <w:b/>
          <w:sz w:val="20"/>
          <w:szCs w:val="20"/>
        </w:rPr>
        <w:t>QoS</w:t>
      </w:r>
      <w:proofErr w:type="spellEnd"/>
      <w:r w:rsidRPr="008C229C">
        <w:rPr>
          <w:rFonts w:hint="eastAsia"/>
          <w:b/>
          <w:sz w:val="20"/>
          <w:szCs w:val="20"/>
        </w:rPr>
        <w:t xml:space="preserve"> requirement. </w:t>
      </w:r>
    </w:p>
    <w:p w:rsidR="00474796" w:rsidRDefault="00474796" w:rsidP="00474796">
      <w:pPr>
        <w:tabs>
          <w:tab w:val="left" w:pos="840"/>
        </w:tabs>
        <w:jc w:val="both"/>
        <w:rPr>
          <w:b/>
          <w:sz w:val="20"/>
          <w:szCs w:val="20"/>
        </w:rPr>
      </w:pPr>
      <w:r w:rsidRPr="000A0666">
        <w:rPr>
          <w:b/>
          <w:bCs/>
        </w:rPr>
        <w:t>P</w:t>
      </w:r>
      <w:r w:rsidRPr="000A0666">
        <w:rPr>
          <w:rFonts w:hint="eastAsia"/>
          <w:b/>
          <w:bCs/>
        </w:rPr>
        <w:t xml:space="preserve">roposal </w:t>
      </w:r>
      <w:r>
        <w:rPr>
          <w:rFonts w:hint="eastAsia"/>
          <w:b/>
          <w:bCs/>
        </w:rPr>
        <w:t>3</w:t>
      </w:r>
      <w:r w:rsidRPr="000A0666">
        <w:rPr>
          <w:rFonts w:hint="eastAsia"/>
          <w:b/>
          <w:bCs/>
        </w:rPr>
        <w:t xml:space="preserve">: </w:t>
      </w:r>
      <w:r>
        <w:rPr>
          <w:rFonts w:hint="eastAsia"/>
          <w:b/>
          <w:bCs/>
        </w:rPr>
        <w:t>Support</w:t>
      </w:r>
      <w:r>
        <w:rPr>
          <w:rFonts w:hint="eastAsia"/>
          <w:b/>
          <w:sz w:val="20"/>
          <w:szCs w:val="20"/>
        </w:rPr>
        <w:t xml:space="preserve"> 5bits radio bearer ID in </w:t>
      </w:r>
      <w:proofErr w:type="spellStart"/>
      <w:r>
        <w:rPr>
          <w:rFonts w:hint="eastAsia"/>
          <w:b/>
          <w:sz w:val="20"/>
          <w:szCs w:val="20"/>
        </w:rPr>
        <w:t>uu</w:t>
      </w:r>
      <w:proofErr w:type="spellEnd"/>
      <w:r>
        <w:rPr>
          <w:rFonts w:hint="eastAsia"/>
          <w:b/>
          <w:sz w:val="20"/>
          <w:szCs w:val="20"/>
        </w:rPr>
        <w:t xml:space="preserve"> adaption layer header. </w:t>
      </w:r>
    </w:p>
    <w:p w:rsidR="00474796" w:rsidRPr="00E54018" w:rsidRDefault="00474796" w:rsidP="00474796">
      <w:pPr>
        <w:tabs>
          <w:tab w:val="left" w:pos="840"/>
        </w:tabs>
        <w:jc w:val="both"/>
        <w:rPr>
          <w:b/>
          <w:sz w:val="20"/>
          <w:szCs w:val="20"/>
        </w:rPr>
      </w:pPr>
      <w:r w:rsidRPr="00E54018">
        <w:rPr>
          <w:b/>
          <w:bCs/>
          <w:sz w:val="20"/>
          <w:szCs w:val="20"/>
        </w:rPr>
        <w:lastRenderedPageBreak/>
        <w:t>P</w:t>
      </w:r>
      <w:r w:rsidRPr="00E54018">
        <w:rPr>
          <w:rFonts w:hint="eastAsia"/>
          <w:b/>
          <w:bCs/>
          <w:sz w:val="20"/>
          <w:szCs w:val="20"/>
        </w:rPr>
        <w:t xml:space="preserve">roposal 4: </w:t>
      </w:r>
      <w:r>
        <w:rPr>
          <w:rFonts w:hint="eastAsia"/>
          <w:b/>
          <w:bCs/>
          <w:sz w:val="20"/>
          <w:szCs w:val="20"/>
        </w:rPr>
        <w:t xml:space="preserve">The temporary remote UE ID is assigned by serving </w:t>
      </w:r>
      <w:proofErr w:type="spellStart"/>
      <w:r>
        <w:rPr>
          <w:rFonts w:hint="eastAsia"/>
          <w:b/>
          <w:bCs/>
          <w:sz w:val="20"/>
          <w:szCs w:val="20"/>
        </w:rPr>
        <w:t>gNB</w:t>
      </w:r>
      <w:proofErr w:type="spellEnd"/>
      <w:r>
        <w:rPr>
          <w:rFonts w:hint="eastAsia"/>
          <w:b/>
          <w:bCs/>
          <w:sz w:val="20"/>
          <w:szCs w:val="20"/>
        </w:rPr>
        <w:t xml:space="preserve"> of relay UE. </w:t>
      </w:r>
    </w:p>
    <w:p w:rsidR="00474796" w:rsidRPr="00474796" w:rsidRDefault="00474796" w:rsidP="00474796">
      <w:pPr>
        <w:tabs>
          <w:tab w:val="left" w:pos="840"/>
        </w:tabs>
        <w:jc w:val="both"/>
        <w:rPr>
          <w:b/>
          <w:bCs/>
        </w:rPr>
      </w:pPr>
      <w:r>
        <w:rPr>
          <w:b/>
          <w:sz w:val="20"/>
          <w:szCs w:val="20"/>
        </w:rPr>
        <w:t>P</w:t>
      </w:r>
      <w:r>
        <w:rPr>
          <w:rFonts w:hint="eastAsia"/>
          <w:b/>
          <w:sz w:val="20"/>
          <w:szCs w:val="20"/>
        </w:rPr>
        <w:t xml:space="preserve">roposal 5: </w:t>
      </w:r>
      <w:r w:rsidRPr="00AA1A2C">
        <w:rPr>
          <w:b/>
          <w:sz w:val="20"/>
          <w:szCs w:val="20"/>
        </w:rPr>
        <w:t>T</w:t>
      </w:r>
      <w:r w:rsidRPr="00AA1A2C">
        <w:rPr>
          <w:rFonts w:hint="eastAsia"/>
          <w:b/>
          <w:sz w:val="20"/>
          <w:szCs w:val="20"/>
        </w:rPr>
        <w:t xml:space="preserve">he size of </w:t>
      </w:r>
      <w:r>
        <w:rPr>
          <w:rFonts w:hint="eastAsia"/>
          <w:b/>
          <w:bCs/>
          <w:sz w:val="20"/>
          <w:szCs w:val="20"/>
        </w:rPr>
        <w:t>temporary remote UE ID</w:t>
      </w:r>
      <w:r w:rsidRPr="00AA1A2C">
        <w:rPr>
          <w:rFonts w:hint="eastAsia"/>
          <w:b/>
          <w:sz w:val="20"/>
          <w:szCs w:val="20"/>
        </w:rPr>
        <w:t xml:space="preserve"> is up to the </w:t>
      </w:r>
      <w:r w:rsidRPr="00AA1A2C">
        <w:rPr>
          <w:b/>
          <w:sz w:val="20"/>
          <w:szCs w:val="20"/>
        </w:rPr>
        <w:t>maximum</w:t>
      </w:r>
      <w:r w:rsidRPr="00AA1A2C">
        <w:rPr>
          <w:rFonts w:hint="eastAsia"/>
          <w:b/>
          <w:sz w:val="20"/>
          <w:szCs w:val="20"/>
        </w:rPr>
        <w:t xml:space="preserve"> number of remote UEs can be </w:t>
      </w:r>
      <w:r w:rsidRPr="00AA1A2C">
        <w:rPr>
          <w:b/>
          <w:sz w:val="20"/>
          <w:szCs w:val="20"/>
        </w:rPr>
        <w:t>relayed</w:t>
      </w:r>
      <w:r w:rsidRPr="00AA1A2C">
        <w:rPr>
          <w:rFonts w:hint="eastAsia"/>
          <w:b/>
          <w:sz w:val="20"/>
          <w:szCs w:val="20"/>
        </w:rPr>
        <w:t xml:space="preserve"> by the relay UE.</w:t>
      </w:r>
    </w:p>
    <w:p w:rsidR="00956196" w:rsidRDefault="004A782D" w:rsidP="00626083">
      <w:pPr>
        <w:pStyle w:val="1"/>
      </w:pPr>
      <w:r>
        <w:t>References</w:t>
      </w:r>
    </w:p>
    <w:p w:rsidR="00F34011" w:rsidRDefault="00545DFD" w:rsidP="00ED3F23">
      <w:pPr>
        <w:pStyle w:val="aff4"/>
        <w:numPr>
          <w:ilvl w:val="0"/>
          <w:numId w:val="28"/>
        </w:numPr>
        <w:ind w:left="426" w:firstLineChars="0"/>
        <w:jc w:val="both"/>
        <w:rPr>
          <w:lang w:val="en-GB"/>
        </w:rPr>
      </w:pPr>
      <w:r>
        <w:rPr>
          <w:rFonts w:hint="eastAsia"/>
          <w:lang w:val="en-GB"/>
        </w:rPr>
        <w:t>R2-2104406[604</w:t>
      </w:r>
      <w:proofErr w:type="gramStart"/>
      <w:r>
        <w:rPr>
          <w:rFonts w:hint="eastAsia"/>
          <w:lang w:val="en-GB"/>
        </w:rPr>
        <w:t>]Relay</w:t>
      </w:r>
      <w:proofErr w:type="gramEnd"/>
      <w:r>
        <w:rPr>
          <w:rFonts w:hint="eastAsia"/>
          <w:lang w:val="en-GB"/>
        </w:rPr>
        <w:t xml:space="preserve"> </w:t>
      </w:r>
      <w:r>
        <w:rPr>
          <w:lang w:val="en-GB"/>
        </w:rPr>
        <w:t>protocol</w:t>
      </w:r>
      <w:r>
        <w:rPr>
          <w:rFonts w:hint="eastAsia"/>
          <w:lang w:val="en-GB"/>
        </w:rPr>
        <w:t xml:space="preserve"> architecture AI 8.7.4.2 summary.</w:t>
      </w:r>
    </w:p>
    <w:p w:rsidR="00957E15" w:rsidRPr="00957E15" w:rsidRDefault="00957E15" w:rsidP="00957E15">
      <w:pPr>
        <w:pStyle w:val="aff4"/>
        <w:numPr>
          <w:ilvl w:val="0"/>
          <w:numId w:val="28"/>
        </w:numPr>
        <w:ind w:left="426" w:firstLineChars="0"/>
        <w:jc w:val="both"/>
        <w:rPr>
          <w:lang w:val="en-GB"/>
        </w:rPr>
      </w:pPr>
      <w:r>
        <w:rPr>
          <w:rFonts w:hint="eastAsia"/>
          <w:lang w:val="en-GB"/>
        </w:rPr>
        <w:t>3GPP TR 38.836,</w:t>
      </w:r>
      <w:r w:rsidRPr="00957E15">
        <w:rPr>
          <w:lang w:val="en-GB"/>
        </w:rPr>
        <w:t xml:space="preserve"> Study on NR </w:t>
      </w:r>
      <w:proofErr w:type="spellStart"/>
      <w:r w:rsidRPr="00957E15">
        <w:rPr>
          <w:lang w:val="en-GB"/>
        </w:rPr>
        <w:t>sidelink</w:t>
      </w:r>
      <w:proofErr w:type="spellEnd"/>
      <w:r w:rsidRPr="00957E15">
        <w:rPr>
          <w:lang w:val="en-GB"/>
        </w:rPr>
        <w:t xml:space="preserve"> relay;</w:t>
      </w:r>
    </w:p>
    <w:p w:rsidR="003A6539" w:rsidRPr="00020BB7" w:rsidRDefault="003A6539" w:rsidP="00020BB7">
      <w:pPr>
        <w:jc w:val="both"/>
        <w:rPr>
          <w:highlight w:val="green"/>
          <w:lang w:val="en-GB"/>
        </w:rPr>
      </w:pPr>
    </w:p>
    <w:sectPr w:rsidR="003A6539" w:rsidRPr="00020BB7" w:rsidSect="00B94227">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7CC" w:rsidRDefault="006B07CC">
      <w:pPr>
        <w:spacing w:after="0" w:line="240" w:lineRule="auto"/>
      </w:pPr>
      <w:r>
        <w:separator/>
      </w:r>
    </w:p>
  </w:endnote>
  <w:endnote w:type="continuationSeparator" w:id="0">
    <w:p w:rsidR="006B07CC" w:rsidRDefault="006B07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A70C9B">
    <w:pPr>
      <w:pStyle w:val="af1"/>
      <w:framePr w:wrap="around" w:vAnchor="text" w:hAnchor="margin" w:xAlign="right" w:y="1"/>
      <w:rPr>
        <w:rStyle w:val="afa"/>
      </w:rPr>
    </w:pPr>
    <w:r>
      <w:rPr>
        <w:rStyle w:val="afa"/>
      </w:rPr>
      <w:fldChar w:fldCharType="begin"/>
    </w:r>
    <w:r w:rsidR="00862C27">
      <w:rPr>
        <w:rStyle w:val="afa"/>
      </w:rPr>
      <w:instrText xml:space="preserve">PAGE  </w:instrText>
    </w:r>
    <w:r>
      <w:rPr>
        <w:rStyle w:val="afa"/>
      </w:rPr>
      <w:fldChar w:fldCharType="end"/>
    </w:r>
  </w:p>
  <w:p w:rsidR="00862C27" w:rsidRDefault="00862C27">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862C27">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7CC" w:rsidRDefault="006B07CC">
      <w:pPr>
        <w:spacing w:after="0" w:line="240" w:lineRule="auto"/>
      </w:pPr>
      <w:r>
        <w:separator/>
      </w:r>
    </w:p>
  </w:footnote>
  <w:footnote w:type="continuationSeparator" w:id="0">
    <w:p w:rsidR="006B07CC" w:rsidRDefault="006B07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862C27">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E5D72"/>
    <w:multiLevelType w:val="hybridMultilevel"/>
    <w:tmpl w:val="B09497EE"/>
    <w:lvl w:ilvl="0" w:tplc="93DE52E8">
      <w:start w:val="2"/>
      <w:numFmt w:val="bullet"/>
      <w:lvlText w:val="-"/>
      <w:lvlJc w:val="left"/>
      <w:pPr>
        <w:ind w:left="360" w:hanging="360"/>
      </w:pPr>
      <w:rPr>
        <w:rFonts w:ascii="Times New Roman" w:eastAsiaTheme="minorEastAsia" w:hAnsi="Times New Roman" w:cs="Times New Roman" w:hint="default"/>
      </w:rPr>
    </w:lvl>
    <w:lvl w:ilvl="1" w:tplc="13CAA666" w:tentative="1">
      <w:start w:val="1"/>
      <w:numFmt w:val="bullet"/>
      <w:lvlText w:val=""/>
      <w:lvlJc w:val="left"/>
      <w:pPr>
        <w:ind w:left="840" w:hanging="420"/>
      </w:pPr>
      <w:rPr>
        <w:rFonts w:ascii="Wingdings" w:hAnsi="Wingdings" w:hint="default"/>
      </w:rPr>
    </w:lvl>
    <w:lvl w:ilvl="2" w:tplc="457E7206" w:tentative="1">
      <w:start w:val="1"/>
      <w:numFmt w:val="bullet"/>
      <w:lvlText w:val=""/>
      <w:lvlJc w:val="left"/>
      <w:pPr>
        <w:ind w:left="1260" w:hanging="420"/>
      </w:pPr>
      <w:rPr>
        <w:rFonts w:ascii="Wingdings" w:hAnsi="Wingdings" w:hint="default"/>
      </w:rPr>
    </w:lvl>
    <w:lvl w:ilvl="3" w:tplc="BCDCB4C6" w:tentative="1">
      <w:start w:val="1"/>
      <w:numFmt w:val="bullet"/>
      <w:lvlText w:val=""/>
      <w:lvlJc w:val="left"/>
      <w:pPr>
        <w:ind w:left="1680" w:hanging="420"/>
      </w:pPr>
      <w:rPr>
        <w:rFonts w:ascii="Wingdings" w:hAnsi="Wingdings" w:hint="default"/>
      </w:rPr>
    </w:lvl>
    <w:lvl w:ilvl="4" w:tplc="B82C0106" w:tentative="1">
      <w:start w:val="1"/>
      <w:numFmt w:val="bullet"/>
      <w:lvlText w:val=""/>
      <w:lvlJc w:val="left"/>
      <w:pPr>
        <w:ind w:left="2100" w:hanging="420"/>
      </w:pPr>
      <w:rPr>
        <w:rFonts w:ascii="Wingdings" w:hAnsi="Wingdings" w:hint="default"/>
      </w:rPr>
    </w:lvl>
    <w:lvl w:ilvl="5" w:tplc="A198ED0A" w:tentative="1">
      <w:start w:val="1"/>
      <w:numFmt w:val="bullet"/>
      <w:lvlText w:val=""/>
      <w:lvlJc w:val="left"/>
      <w:pPr>
        <w:ind w:left="2520" w:hanging="420"/>
      </w:pPr>
      <w:rPr>
        <w:rFonts w:ascii="Wingdings" w:hAnsi="Wingdings" w:hint="default"/>
      </w:rPr>
    </w:lvl>
    <w:lvl w:ilvl="6" w:tplc="39DAD818" w:tentative="1">
      <w:start w:val="1"/>
      <w:numFmt w:val="bullet"/>
      <w:lvlText w:val=""/>
      <w:lvlJc w:val="left"/>
      <w:pPr>
        <w:ind w:left="2940" w:hanging="420"/>
      </w:pPr>
      <w:rPr>
        <w:rFonts w:ascii="Wingdings" w:hAnsi="Wingdings" w:hint="default"/>
      </w:rPr>
    </w:lvl>
    <w:lvl w:ilvl="7" w:tplc="9E00014C" w:tentative="1">
      <w:start w:val="1"/>
      <w:numFmt w:val="bullet"/>
      <w:lvlText w:val=""/>
      <w:lvlJc w:val="left"/>
      <w:pPr>
        <w:ind w:left="3360" w:hanging="420"/>
      </w:pPr>
      <w:rPr>
        <w:rFonts w:ascii="Wingdings" w:hAnsi="Wingdings" w:hint="default"/>
      </w:rPr>
    </w:lvl>
    <w:lvl w:ilvl="8" w:tplc="233AB4BA" w:tentative="1">
      <w:start w:val="1"/>
      <w:numFmt w:val="bullet"/>
      <w:lvlText w:val=""/>
      <w:lvlJc w:val="left"/>
      <w:pPr>
        <w:ind w:left="3780" w:hanging="420"/>
      </w:pPr>
      <w:rPr>
        <w:rFonts w:ascii="Wingdings" w:hAnsi="Wingdings" w:hint="default"/>
      </w:rPr>
    </w:lvl>
  </w:abstractNum>
  <w:abstractNum w:abstractNumId="22">
    <w:nsid w:val="55991BB3"/>
    <w:multiLevelType w:val="hybridMultilevel"/>
    <w:tmpl w:val="B6AC578A"/>
    <w:lvl w:ilvl="0" w:tplc="D48A56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DC49B1"/>
    <w:multiLevelType w:val="hybridMultilevel"/>
    <w:tmpl w:val="1E46C94E"/>
    <w:lvl w:ilvl="0" w:tplc="F2321DA4">
      <w:start w:val="1"/>
      <w:numFmt w:val="decimal"/>
      <w:lvlText w:val="%1."/>
      <w:lvlJc w:val="left"/>
      <w:pPr>
        <w:ind w:left="1619" w:hanging="360"/>
      </w:pPr>
      <w:rPr>
        <w:rFonts w:eastAsiaTheme="minorEastAsia" w:hint="default"/>
      </w:rPr>
    </w:lvl>
    <w:lvl w:ilvl="1" w:tplc="7BE0A156" w:tentative="1">
      <w:start w:val="1"/>
      <w:numFmt w:val="lowerLetter"/>
      <w:lvlText w:val="%2)"/>
      <w:lvlJc w:val="left"/>
      <w:pPr>
        <w:ind w:left="2099" w:hanging="420"/>
      </w:pPr>
    </w:lvl>
    <w:lvl w:ilvl="2" w:tplc="07861968" w:tentative="1">
      <w:start w:val="1"/>
      <w:numFmt w:val="lowerRoman"/>
      <w:lvlText w:val="%3."/>
      <w:lvlJc w:val="right"/>
      <w:pPr>
        <w:ind w:left="2519" w:hanging="420"/>
      </w:pPr>
    </w:lvl>
    <w:lvl w:ilvl="3" w:tplc="FB88207C" w:tentative="1">
      <w:start w:val="1"/>
      <w:numFmt w:val="decimal"/>
      <w:lvlText w:val="%4."/>
      <w:lvlJc w:val="left"/>
      <w:pPr>
        <w:ind w:left="2939" w:hanging="420"/>
      </w:pPr>
    </w:lvl>
    <w:lvl w:ilvl="4" w:tplc="A2483716" w:tentative="1">
      <w:start w:val="1"/>
      <w:numFmt w:val="lowerLetter"/>
      <w:lvlText w:val="%5)"/>
      <w:lvlJc w:val="left"/>
      <w:pPr>
        <w:ind w:left="3359" w:hanging="420"/>
      </w:pPr>
    </w:lvl>
    <w:lvl w:ilvl="5" w:tplc="D74862CE" w:tentative="1">
      <w:start w:val="1"/>
      <w:numFmt w:val="lowerRoman"/>
      <w:lvlText w:val="%6."/>
      <w:lvlJc w:val="right"/>
      <w:pPr>
        <w:ind w:left="3779" w:hanging="420"/>
      </w:pPr>
    </w:lvl>
    <w:lvl w:ilvl="6" w:tplc="F12A9AF8" w:tentative="1">
      <w:start w:val="1"/>
      <w:numFmt w:val="decimal"/>
      <w:lvlText w:val="%7."/>
      <w:lvlJc w:val="left"/>
      <w:pPr>
        <w:ind w:left="4199" w:hanging="420"/>
      </w:pPr>
    </w:lvl>
    <w:lvl w:ilvl="7" w:tplc="86EEE20E" w:tentative="1">
      <w:start w:val="1"/>
      <w:numFmt w:val="lowerLetter"/>
      <w:lvlText w:val="%8)"/>
      <w:lvlJc w:val="left"/>
      <w:pPr>
        <w:ind w:left="4619" w:hanging="420"/>
      </w:pPr>
    </w:lvl>
    <w:lvl w:ilvl="8" w:tplc="CA5248C0" w:tentative="1">
      <w:start w:val="1"/>
      <w:numFmt w:val="lowerRoman"/>
      <w:lvlText w:val="%9."/>
      <w:lvlJc w:val="right"/>
      <w:pPr>
        <w:ind w:left="5039" w:hanging="420"/>
      </w:pPr>
    </w:lvl>
  </w:abstractNum>
  <w:abstractNum w:abstractNumId="25">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6C2E7E73"/>
    <w:multiLevelType w:val="hybridMultilevel"/>
    <w:tmpl w:val="A38E023C"/>
    <w:lvl w:ilvl="0" w:tplc="B93846EE">
      <w:start w:val="1"/>
      <w:numFmt w:val="decimal"/>
      <w:lvlText w:val="%1."/>
      <w:lvlJc w:val="left"/>
      <w:pPr>
        <w:ind w:left="360" w:hanging="360"/>
      </w:pPr>
      <w:rPr>
        <w:rFonts w:hint="default"/>
      </w:rPr>
    </w:lvl>
    <w:lvl w:ilvl="1" w:tplc="682E15C4" w:tentative="1">
      <w:start w:val="1"/>
      <w:numFmt w:val="lowerLetter"/>
      <w:lvlText w:val="%2)"/>
      <w:lvlJc w:val="left"/>
      <w:pPr>
        <w:ind w:left="840" w:hanging="420"/>
      </w:pPr>
    </w:lvl>
    <w:lvl w:ilvl="2" w:tplc="60BA1980" w:tentative="1">
      <w:start w:val="1"/>
      <w:numFmt w:val="lowerRoman"/>
      <w:lvlText w:val="%3."/>
      <w:lvlJc w:val="right"/>
      <w:pPr>
        <w:ind w:left="1260" w:hanging="420"/>
      </w:pPr>
    </w:lvl>
    <w:lvl w:ilvl="3" w:tplc="C868BAE2" w:tentative="1">
      <w:start w:val="1"/>
      <w:numFmt w:val="decimal"/>
      <w:lvlText w:val="%4."/>
      <w:lvlJc w:val="left"/>
      <w:pPr>
        <w:ind w:left="1680" w:hanging="420"/>
      </w:pPr>
    </w:lvl>
    <w:lvl w:ilvl="4" w:tplc="F4E6B152" w:tentative="1">
      <w:start w:val="1"/>
      <w:numFmt w:val="lowerLetter"/>
      <w:lvlText w:val="%5)"/>
      <w:lvlJc w:val="left"/>
      <w:pPr>
        <w:ind w:left="2100" w:hanging="420"/>
      </w:pPr>
    </w:lvl>
    <w:lvl w:ilvl="5" w:tplc="3724B5A8" w:tentative="1">
      <w:start w:val="1"/>
      <w:numFmt w:val="lowerRoman"/>
      <w:lvlText w:val="%6."/>
      <w:lvlJc w:val="right"/>
      <w:pPr>
        <w:ind w:left="2520" w:hanging="420"/>
      </w:pPr>
    </w:lvl>
    <w:lvl w:ilvl="6" w:tplc="66C06638" w:tentative="1">
      <w:start w:val="1"/>
      <w:numFmt w:val="decimal"/>
      <w:lvlText w:val="%7."/>
      <w:lvlJc w:val="left"/>
      <w:pPr>
        <w:ind w:left="2940" w:hanging="420"/>
      </w:pPr>
    </w:lvl>
    <w:lvl w:ilvl="7" w:tplc="06428FCA" w:tentative="1">
      <w:start w:val="1"/>
      <w:numFmt w:val="lowerLetter"/>
      <w:lvlText w:val="%8)"/>
      <w:lvlJc w:val="left"/>
      <w:pPr>
        <w:ind w:left="3360" w:hanging="420"/>
      </w:pPr>
    </w:lvl>
    <w:lvl w:ilvl="8" w:tplc="CE367DBC" w:tentative="1">
      <w:start w:val="1"/>
      <w:numFmt w:val="lowerRoman"/>
      <w:lvlText w:val="%9."/>
      <w:lvlJc w:val="right"/>
      <w:pPr>
        <w:ind w:left="3780" w:hanging="420"/>
      </w:pPr>
    </w:lvl>
  </w:abstractNum>
  <w:abstractNum w:abstractNumId="28">
    <w:nsid w:val="6F6A094B"/>
    <w:multiLevelType w:val="hybridMultilevel"/>
    <w:tmpl w:val="46A6E338"/>
    <w:lvl w:ilvl="0" w:tplc="DDCA4F3A">
      <w:start w:val="129"/>
      <w:numFmt w:val="bullet"/>
      <w:lvlText w:val="-"/>
      <w:lvlJc w:val="left"/>
      <w:pPr>
        <w:ind w:left="420" w:hanging="420"/>
      </w:pPr>
      <w:rPr>
        <w:rFonts w:ascii="Calibri" w:eastAsia="Calibri" w:hAnsi="Calibri" w:cs="Times New Roman" w:hint="default"/>
      </w:rPr>
    </w:lvl>
    <w:lvl w:ilvl="1" w:tplc="FAF40110" w:tentative="1">
      <w:start w:val="1"/>
      <w:numFmt w:val="bullet"/>
      <w:lvlText w:val=""/>
      <w:lvlJc w:val="left"/>
      <w:pPr>
        <w:ind w:left="840" w:hanging="420"/>
      </w:pPr>
      <w:rPr>
        <w:rFonts w:ascii="Wingdings" w:hAnsi="Wingdings" w:hint="default"/>
      </w:rPr>
    </w:lvl>
    <w:lvl w:ilvl="2" w:tplc="29B6A832" w:tentative="1">
      <w:start w:val="1"/>
      <w:numFmt w:val="bullet"/>
      <w:lvlText w:val=""/>
      <w:lvlJc w:val="left"/>
      <w:pPr>
        <w:ind w:left="1260" w:hanging="420"/>
      </w:pPr>
      <w:rPr>
        <w:rFonts w:ascii="Wingdings" w:hAnsi="Wingdings" w:hint="default"/>
      </w:rPr>
    </w:lvl>
    <w:lvl w:ilvl="3" w:tplc="051A1120" w:tentative="1">
      <w:start w:val="1"/>
      <w:numFmt w:val="bullet"/>
      <w:lvlText w:val=""/>
      <w:lvlJc w:val="left"/>
      <w:pPr>
        <w:ind w:left="1680" w:hanging="420"/>
      </w:pPr>
      <w:rPr>
        <w:rFonts w:ascii="Wingdings" w:hAnsi="Wingdings" w:hint="default"/>
      </w:rPr>
    </w:lvl>
    <w:lvl w:ilvl="4" w:tplc="73A2A9CC" w:tentative="1">
      <w:start w:val="1"/>
      <w:numFmt w:val="bullet"/>
      <w:lvlText w:val=""/>
      <w:lvlJc w:val="left"/>
      <w:pPr>
        <w:ind w:left="2100" w:hanging="420"/>
      </w:pPr>
      <w:rPr>
        <w:rFonts w:ascii="Wingdings" w:hAnsi="Wingdings" w:hint="default"/>
      </w:rPr>
    </w:lvl>
    <w:lvl w:ilvl="5" w:tplc="AA7A959C" w:tentative="1">
      <w:start w:val="1"/>
      <w:numFmt w:val="bullet"/>
      <w:lvlText w:val=""/>
      <w:lvlJc w:val="left"/>
      <w:pPr>
        <w:ind w:left="2520" w:hanging="420"/>
      </w:pPr>
      <w:rPr>
        <w:rFonts w:ascii="Wingdings" w:hAnsi="Wingdings" w:hint="default"/>
      </w:rPr>
    </w:lvl>
    <w:lvl w:ilvl="6" w:tplc="019E761A" w:tentative="1">
      <w:start w:val="1"/>
      <w:numFmt w:val="bullet"/>
      <w:lvlText w:val=""/>
      <w:lvlJc w:val="left"/>
      <w:pPr>
        <w:ind w:left="2940" w:hanging="420"/>
      </w:pPr>
      <w:rPr>
        <w:rFonts w:ascii="Wingdings" w:hAnsi="Wingdings" w:hint="default"/>
      </w:rPr>
    </w:lvl>
    <w:lvl w:ilvl="7" w:tplc="40740F02" w:tentative="1">
      <w:start w:val="1"/>
      <w:numFmt w:val="bullet"/>
      <w:lvlText w:val=""/>
      <w:lvlJc w:val="left"/>
      <w:pPr>
        <w:ind w:left="3360" w:hanging="420"/>
      </w:pPr>
      <w:rPr>
        <w:rFonts w:ascii="Wingdings" w:hAnsi="Wingdings" w:hint="default"/>
      </w:rPr>
    </w:lvl>
    <w:lvl w:ilvl="8" w:tplc="29029692" w:tentative="1">
      <w:start w:val="1"/>
      <w:numFmt w:val="bullet"/>
      <w:lvlText w:val=""/>
      <w:lvlJc w:val="left"/>
      <w:pPr>
        <w:ind w:left="3780" w:hanging="420"/>
      </w:pPr>
      <w:rPr>
        <w:rFonts w:ascii="Wingdings" w:hAnsi="Wingdings" w:hint="default"/>
      </w:rPr>
    </w:lvl>
  </w:abstractNum>
  <w:abstractNum w:abstractNumId="2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93F2E6B"/>
    <w:multiLevelType w:val="hybridMultilevel"/>
    <w:tmpl w:val="A62A293C"/>
    <w:lvl w:ilvl="0" w:tplc="D466F63A">
      <w:start w:val="1"/>
      <w:numFmt w:val="decimal"/>
      <w:lvlText w:val="%1."/>
      <w:lvlJc w:val="left"/>
      <w:pPr>
        <w:ind w:left="360" w:hanging="360"/>
      </w:pPr>
      <w:rPr>
        <w:rFonts w:hint="default"/>
      </w:rPr>
    </w:lvl>
    <w:lvl w:ilvl="1" w:tplc="AAB8CF7C" w:tentative="1">
      <w:start w:val="1"/>
      <w:numFmt w:val="lowerLetter"/>
      <w:lvlText w:val="%2)"/>
      <w:lvlJc w:val="left"/>
      <w:pPr>
        <w:ind w:left="840" w:hanging="420"/>
      </w:pPr>
    </w:lvl>
    <w:lvl w:ilvl="2" w:tplc="47B65E50" w:tentative="1">
      <w:start w:val="1"/>
      <w:numFmt w:val="lowerRoman"/>
      <w:lvlText w:val="%3."/>
      <w:lvlJc w:val="right"/>
      <w:pPr>
        <w:ind w:left="1260" w:hanging="420"/>
      </w:pPr>
    </w:lvl>
    <w:lvl w:ilvl="3" w:tplc="B8C63A22" w:tentative="1">
      <w:start w:val="1"/>
      <w:numFmt w:val="decimal"/>
      <w:lvlText w:val="%4."/>
      <w:lvlJc w:val="left"/>
      <w:pPr>
        <w:ind w:left="1680" w:hanging="420"/>
      </w:pPr>
    </w:lvl>
    <w:lvl w:ilvl="4" w:tplc="A39C172E" w:tentative="1">
      <w:start w:val="1"/>
      <w:numFmt w:val="lowerLetter"/>
      <w:lvlText w:val="%5)"/>
      <w:lvlJc w:val="left"/>
      <w:pPr>
        <w:ind w:left="2100" w:hanging="420"/>
      </w:pPr>
    </w:lvl>
    <w:lvl w:ilvl="5" w:tplc="BD365ACE" w:tentative="1">
      <w:start w:val="1"/>
      <w:numFmt w:val="lowerRoman"/>
      <w:lvlText w:val="%6."/>
      <w:lvlJc w:val="right"/>
      <w:pPr>
        <w:ind w:left="2520" w:hanging="420"/>
      </w:pPr>
    </w:lvl>
    <w:lvl w:ilvl="6" w:tplc="094E7002" w:tentative="1">
      <w:start w:val="1"/>
      <w:numFmt w:val="decimal"/>
      <w:lvlText w:val="%7."/>
      <w:lvlJc w:val="left"/>
      <w:pPr>
        <w:ind w:left="2940" w:hanging="420"/>
      </w:pPr>
    </w:lvl>
    <w:lvl w:ilvl="7" w:tplc="75304CF8" w:tentative="1">
      <w:start w:val="1"/>
      <w:numFmt w:val="lowerLetter"/>
      <w:lvlText w:val="%8)"/>
      <w:lvlJc w:val="left"/>
      <w:pPr>
        <w:ind w:left="3360" w:hanging="420"/>
      </w:pPr>
    </w:lvl>
    <w:lvl w:ilvl="8" w:tplc="2C180D38" w:tentative="1">
      <w:start w:val="1"/>
      <w:numFmt w:val="lowerRoman"/>
      <w:lvlText w:val="%9."/>
      <w:lvlJc w:val="right"/>
      <w:pPr>
        <w:ind w:left="3780" w:hanging="420"/>
      </w:pPr>
    </w:lvl>
  </w:abstractNum>
  <w:abstractNum w:abstractNumId="34">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0"/>
  </w:num>
  <w:num w:numId="3">
    <w:abstractNumId w:val="35"/>
  </w:num>
  <w:num w:numId="4">
    <w:abstractNumId w:val="14"/>
  </w:num>
  <w:num w:numId="5">
    <w:abstractNumId w:val="9"/>
  </w:num>
  <w:num w:numId="6">
    <w:abstractNumId w:val="11"/>
  </w:num>
  <w:num w:numId="7">
    <w:abstractNumId w:val="15"/>
  </w:num>
  <w:num w:numId="8">
    <w:abstractNumId w:val="16"/>
  </w:num>
  <w:num w:numId="9">
    <w:abstractNumId w:val="37"/>
  </w:num>
  <w:num w:numId="10">
    <w:abstractNumId w:val="17"/>
  </w:num>
  <w:num w:numId="11">
    <w:abstractNumId w:val="32"/>
  </w:num>
  <w:num w:numId="12">
    <w:abstractNumId w:val="13"/>
  </w:num>
  <w:num w:numId="13">
    <w:abstractNumId w:val="1"/>
  </w:num>
  <w:num w:numId="14">
    <w:abstractNumId w:val="3"/>
  </w:num>
  <w:num w:numId="15">
    <w:abstractNumId w:val="31"/>
  </w:num>
  <w:num w:numId="16">
    <w:abstractNumId w:val="8"/>
  </w:num>
  <w:num w:numId="17">
    <w:abstractNumId w:val="23"/>
  </w:num>
  <w:num w:numId="18">
    <w:abstractNumId w:val="34"/>
  </w:num>
  <w:num w:numId="19">
    <w:abstractNumId w:val="2"/>
  </w:num>
  <w:num w:numId="20">
    <w:abstractNumId w:val="36"/>
  </w:num>
  <w:num w:numId="21">
    <w:abstractNumId w:val="29"/>
  </w:num>
  <w:num w:numId="22">
    <w:abstractNumId w:val="10"/>
  </w:num>
  <w:num w:numId="23">
    <w:abstractNumId w:val="18"/>
  </w:num>
  <w:num w:numId="24">
    <w:abstractNumId w:val="19"/>
  </w:num>
  <w:num w:numId="25">
    <w:abstractNumId w:val="7"/>
  </w:num>
  <w:num w:numId="26">
    <w:abstractNumId w:val="5"/>
  </w:num>
  <w:num w:numId="27">
    <w:abstractNumId w:val="26"/>
  </w:num>
  <w:num w:numId="28">
    <w:abstractNumId w:val="4"/>
  </w:num>
  <w:num w:numId="29">
    <w:abstractNumId w:val="22"/>
  </w:num>
  <w:num w:numId="30">
    <w:abstractNumId w:val="6"/>
  </w:num>
  <w:num w:numId="31">
    <w:abstractNumId w:val="30"/>
  </w:num>
  <w:num w:numId="32">
    <w:abstractNumId w:val="24"/>
  </w:num>
  <w:num w:numId="33">
    <w:abstractNumId w:val="30"/>
  </w:num>
  <w:num w:numId="34">
    <w:abstractNumId w:val="33"/>
  </w:num>
  <w:num w:numId="35">
    <w:abstractNumId w:val="28"/>
  </w:num>
  <w:num w:numId="36">
    <w:abstractNumId w:val="20"/>
  </w:num>
  <w:num w:numId="37">
    <w:abstractNumId w:val="30"/>
  </w:num>
  <w:num w:numId="38">
    <w:abstractNumId w:val="30"/>
  </w:num>
  <w:num w:numId="39">
    <w:abstractNumId w:val="27"/>
  </w:num>
  <w:num w:numId="40">
    <w:abstractNumId w:val="12"/>
  </w:num>
  <w:num w:numId="41">
    <w:abstractNumId w:val="21"/>
  </w:num>
  <w:num w:numId="42">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788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854"/>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D25"/>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B28"/>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4796"/>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6991"/>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8A9"/>
    <w:rsid w:val="00631B08"/>
    <w:rsid w:val="00631CCD"/>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7CC"/>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2C27"/>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0C9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B76DE"/>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18"/>
    <w:rsid w:val="00E540F5"/>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10" Type="http://schemas.openxmlformats.org/officeDocument/2006/relationships/package" Target="embeddings/Microsoft_Visio_Drawing3411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FFFD4A-C11B-4BA2-9BB1-2ED2BCDD5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4</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82</cp:revision>
  <cp:lastPrinted>2018-09-28T06:47:00Z</cp:lastPrinted>
  <dcterms:created xsi:type="dcterms:W3CDTF">2020-08-07T01:38:00Z</dcterms:created>
  <dcterms:modified xsi:type="dcterms:W3CDTF">2021-08-06T01:39:00Z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